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E76AD2" w14:textId="77777777" w:rsidR="00F035F0" w:rsidRDefault="00F035F0" w:rsidP="002F743B">
      <w:pPr>
        <w:jc w:val="center"/>
        <w:rPr>
          <w:rFonts w:cs="Arial"/>
          <w:b/>
          <w:i/>
          <w:sz w:val="28"/>
          <w:szCs w:val="28"/>
        </w:rPr>
      </w:pPr>
      <w:r>
        <w:rPr>
          <w:rFonts w:ascii="Times New Roman" w:hAnsi="Times New Roman"/>
          <w:noProof/>
          <w:sz w:val="24"/>
        </w:rPr>
        <w:drawing>
          <wp:anchor distT="0" distB="0" distL="114300" distR="114300" simplePos="0" relativeHeight="251658240" behindDoc="1" locked="0" layoutInCell="1" allowOverlap="1" wp14:anchorId="139E33EF" wp14:editId="338BF9FA">
            <wp:simplePos x="0" y="0"/>
            <wp:positionH relativeFrom="margin">
              <wp:align>center</wp:align>
            </wp:positionH>
            <wp:positionV relativeFrom="paragraph">
              <wp:posOffset>-670560</wp:posOffset>
            </wp:positionV>
            <wp:extent cx="3086100" cy="666750"/>
            <wp:effectExtent l="0" t="0" r="0" b="0"/>
            <wp:wrapNone/>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oup 13"/>
                    <pic:cNvPicPr>
                      <a:picLocks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86100" cy="666750"/>
                    </a:xfrm>
                    <a:prstGeom prst="rect">
                      <a:avLst/>
                    </a:prstGeom>
                    <a:noFill/>
                  </pic:spPr>
                </pic:pic>
              </a:graphicData>
            </a:graphic>
            <wp14:sizeRelH relativeFrom="page">
              <wp14:pctWidth>0</wp14:pctWidth>
            </wp14:sizeRelH>
            <wp14:sizeRelV relativeFrom="page">
              <wp14:pctHeight>0</wp14:pctHeight>
            </wp14:sizeRelV>
          </wp:anchor>
        </w:drawing>
      </w:r>
    </w:p>
    <w:p w14:paraId="08F9E1D8" w14:textId="77777777" w:rsidR="002F743B" w:rsidRPr="001D2E36" w:rsidRDefault="001D2E36" w:rsidP="002F743B">
      <w:pPr>
        <w:jc w:val="center"/>
        <w:rPr>
          <w:b/>
          <w:sz w:val="28"/>
          <w:szCs w:val="28"/>
        </w:rPr>
      </w:pPr>
      <w:r>
        <w:rPr>
          <w:b/>
          <w:i/>
          <w:sz w:val="28"/>
        </w:rPr>
        <w:t>Réalise</w:t>
      </w:r>
    </w:p>
    <w:p w14:paraId="3A779290" w14:textId="6F5CC565" w:rsidR="0052508C" w:rsidRPr="00DB012F" w:rsidRDefault="0052508C" w:rsidP="0052508C">
      <w:pPr>
        <w:rPr>
          <w:rFonts w:cstheme="minorHAnsi"/>
          <w:bCs/>
        </w:rPr>
      </w:pPr>
      <w:r>
        <w:rPr>
          <w:b/>
        </w:rPr>
        <w:t xml:space="preserve">Titre d’emploi : </w:t>
      </w:r>
      <w:r>
        <w:t>Coordonnatrice ou coordonnateur de la recherche communautaire</w:t>
      </w:r>
      <w:r>
        <w:rPr>
          <w:b/>
        </w:rPr>
        <w:t xml:space="preserve"> </w:t>
      </w:r>
    </w:p>
    <w:p w14:paraId="183E8079" w14:textId="5AAA40B3" w:rsidR="0052508C" w:rsidRPr="00DB012F" w:rsidRDefault="0052508C" w:rsidP="0052508C">
      <w:pPr>
        <w:rPr>
          <w:rFonts w:cstheme="minorHAnsi"/>
        </w:rPr>
      </w:pPr>
      <w:r>
        <w:rPr>
          <w:b/>
        </w:rPr>
        <w:t xml:space="preserve">Relève de : </w:t>
      </w:r>
      <w:r>
        <w:t>Directrice ou directeur de programmes</w:t>
      </w:r>
    </w:p>
    <w:p w14:paraId="3636985C" w14:textId="3E6AB201" w:rsidR="0052508C" w:rsidRDefault="0052508C" w:rsidP="040D8B82">
      <w:pPr>
        <w:ind w:left="2880" w:hanging="2880"/>
      </w:pPr>
      <w:r>
        <w:rPr>
          <w:b/>
        </w:rPr>
        <w:t xml:space="preserve">Lieu de travail : </w:t>
      </w:r>
      <w:r>
        <w:t>Travail à domicile (à distance)</w:t>
      </w:r>
    </w:p>
    <w:p w14:paraId="3C6C0578" w14:textId="519FD97E" w:rsidR="4E7B9A1C" w:rsidRDefault="05C911C4" w:rsidP="4E7B9A1C">
      <w:pPr>
        <w:ind w:left="2880" w:hanging="2880"/>
      </w:pPr>
      <w:r>
        <w:rPr>
          <w:b/>
        </w:rPr>
        <w:t xml:space="preserve">Salaire annuel : </w:t>
      </w:r>
      <w:r>
        <w:t>60 000 $</w:t>
      </w:r>
      <w:r>
        <w:rPr>
          <w:highlight w:val="yellow"/>
        </w:rPr>
        <w:t xml:space="preserve"> </w:t>
      </w:r>
    </w:p>
    <w:p w14:paraId="318C3483" w14:textId="618FD21F" w:rsidR="00425811" w:rsidRDefault="00425811" w:rsidP="00425811">
      <w:pPr>
        <w:rPr>
          <w:rFonts w:cstheme="minorHAnsi"/>
        </w:rPr>
      </w:pPr>
      <w:r>
        <w:rPr>
          <w:b/>
        </w:rPr>
        <w:t>Semaine de travail </w:t>
      </w:r>
      <w:r>
        <w:t>: 1ÉTP</w:t>
      </w:r>
    </w:p>
    <w:p w14:paraId="2ACBA6DC" w14:textId="5A9B27CB" w:rsidR="00E00F79" w:rsidRPr="00DB012F" w:rsidRDefault="004966BF" w:rsidP="004946E0">
      <w:pPr>
        <w:rPr>
          <w:rFonts w:cstheme="minorHAnsi"/>
        </w:rPr>
      </w:pPr>
      <w:r>
        <w:rPr>
          <w:b/>
        </w:rPr>
        <w:t xml:space="preserve">Type de contrat </w:t>
      </w:r>
      <w:r>
        <w:t>: Temps plein (horaire de travail flexible)</w:t>
      </w:r>
    </w:p>
    <w:p w14:paraId="677FD2DE" w14:textId="3150ECE7" w:rsidR="0052508C" w:rsidRPr="00DB012F" w:rsidRDefault="0052508C" w:rsidP="0052508C">
      <w:pPr>
        <w:ind w:left="2880" w:hanging="2880"/>
        <w:rPr>
          <w:rFonts w:cstheme="minorHAnsi"/>
        </w:rPr>
      </w:pPr>
      <w:r>
        <w:rPr>
          <w:b/>
        </w:rPr>
        <w:t xml:space="preserve">Durée du contrat : </w:t>
      </w:r>
      <w:r>
        <w:t>Dès que possible et jusqu’à mars 2026</w:t>
      </w:r>
    </w:p>
    <w:p w14:paraId="4884351C" w14:textId="089D2261" w:rsidR="0045644F" w:rsidRDefault="00C55526" w:rsidP="0045644F">
      <w:r>
        <w:t>La coordonnatrice ou le coordonnateur de la recherche communautaire appuiera des projets axés sur le bien-être optimal des personnes vivant et vieillissant avec le VIH et d'autres invalidités épisodiques. En tant que coordonnatrice ou coordonnateur de la recherche communautaire, vous jouerez un rôle crucial en soutenant tous les aspects de ces études, du début à la fin. Vos responsabilités comprendront la coordination des activités de recherche, la gestion de la collecte et de l'analyse des données, la mobilisation des connaissances et le respect des protocoles de recherche et des normes éthiques.</w:t>
      </w:r>
    </w:p>
    <w:p w14:paraId="74F56795" w14:textId="5DDF3745" w:rsidR="002A7FB6" w:rsidRDefault="002A7FB6" w:rsidP="000463B6">
      <w:pPr>
        <w:pStyle w:val="NoSpacing"/>
        <w:rPr>
          <w:b/>
        </w:rPr>
      </w:pPr>
      <w:r>
        <w:rPr>
          <w:b/>
          <w:u w:val="single"/>
        </w:rPr>
        <w:t>Domaines de travail</w:t>
      </w:r>
    </w:p>
    <w:p w14:paraId="0593AB7B" w14:textId="77777777" w:rsidR="002A7FB6" w:rsidRDefault="002A7FB6" w:rsidP="000311B3">
      <w:pPr>
        <w:pStyle w:val="NoSpacing"/>
        <w:rPr>
          <w:b/>
        </w:rPr>
      </w:pPr>
    </w:p>
    <w:p w14:paraId="0D2633FA" w14:textId="38D40F3F" w:rsidR="00C55526" w:rsidRPr="00C55526" w:rsidRDefault="00114CFD" w:rsidP="00C55526">
      <w:pPr>
        <w:rPr>
          <w:rFonts w:cs="Arial"/>
          <w:b/>
        </w:rPr>
      </w:pPr>
      <w:r>
        <w:rPr>
          <w:b/>
        </w:rPr>
        <w:t xml:space="preserve">Coordination de l'étude </w:t>
      </w:r>
    </w:p>
    <w:p w14:paraId="7EAF0201" w14:textId="77777777" w:rsidR="0045534D" w:rsidRDefault="0045534D" w:rsidP="0045534D">
      <w:pPr>
        <w:pStyle w:val="ListParagraph"/>
        <w:numPr>
          <w:ilvl w:val="0"/>
          <w:numId w:val="11"/>
        </w:numPr>
      </w:pPr>
      <w:r>
        <w:t>Aide à élaborer et à mettre en œuvre des protocoles, procédures et échéanciers d'étude</w:t>
      </w:r>
    </w:p>
    <w:p w14:paraId="1AECCAEA" w14:textId="77777777" w:rsidR="0045534D" w:rsidRDefault="0045534D" w:rsidP="0045534D">
      <w:pPr>
        <w:pStyle w:val="ListParagraph"/>
        <w:numPr>
          <w:ilvl w:val="0"/>
          <w:numId w:val="11"/>
        </w:numPr>
      </w:pPr>
      <w:r>
        <w:t>Coordonne et supervise le recrutement des participants, y compris la sélection et l'inscription</w:t>
      </w:r>
    </w:p>
    <w:p w14:paraId="093131E0" w14:textId="77777777" w:rsidR="0045534D" w:rsidRDefault="0045534D" w:rsidP="0045534D">
      <w:pPr>
        <w:pStyle w:val="ListParagraph"/>
        <w:numPr>
          <w:ilvl w:val="0"/>
          <w:numId w:val="11"/>
        </w:numPr>
      </w:pPr>
      <w:r>
        <w:t>Collabore avec les membres de l'équipe de recherche pour assurer une mise en œuvre harmonieuse de l'étude</w:t>
      </w:r>
    </w:p>
    <w:p w14:paraId="3F532110" w14:textId="77777777" w:rsidR="0045534D" w:rsidRDefault="0045534D" w:rsidP="0045534D">
      <w:pPr>
        <w:pStyle w:val="ListParagraph"/>
        <w:numPr>
          <w:ilvl w:val="0"/>
          <w:numId w:val="11"/>
        </w:numPr>
      </w:pPr>
      <w:r>
        <w:t>Tient à jour la documentation et les dossiers de l'étude</w:t>
      </w:r>
    </w:p>
    <w:p w14:paraId="33FB760A" w14:textId="453F37E9" w:rsidR="00114CFD" w:rsidRPr="00C55526" w:rsidRDefault="00720BD4" w:rsidP="00114CFD">
      <w:pPr>
        <w:rPr>
          <w:rFonts w:cs="Arial"/>
          <w:b/>
        </w:rPr>
      </w:pPr>
      <w:r>
        <w:rPr>
          <w:b/>
        </w:rPr>
        <w:t xml:space="preserve">Collecte et gestion des données </w:t>
      </w:r>
    </w:p>
    <w:p w14:paraId="401DF3AA" w14:textId="77777777" w:rsidR="00C96769" w:rsidRDefault="00C96769" w:rsidP="00C96769">
      <w:pPr>
        <w:pStyle w:val="ListParagraph"/>
        <w:numPr>
          <w:ilvl w:val="0"/>
          <w:numId w:val="11"/>
        </w:numPr>
      </w:pPr>
      <w:r>
        <w:t>Soutient l'élaboration des outils de collecte des données, sondages et guides d'entrevue</w:t>
      </w:r>
    </w:p>
    <w:p w14:paraId="5819871D" w14:textId="77777777" w:rsidR="00C96769" w:rsidRDefault="00C96769" w:rsidP="00C96769">
      <w:pPr>
        <w:pStyle w:val="ListParagraph"/>
        <w:numPr>
          <w:ilvl w:val="0"/>
          <w:numId w:val="11"/>
        </w:numPr>
      </w:pPr>
      <w:r>
        <w:t>Planifie et conduit les visites d'étude et entrevues avec les participants</w:t>
      </w:r>
    </w:p>
    <w:p w14:paraId="666152E0" w14:textId="77777777" w:rsidR="00C96769" w:rsidRDefault="00C96769" w:rsidP="00C96769">
      <w:pPr>
        <w:pStyle w:val="ListParagraph"/>
        <w:numPr>
          <w:ilvl w:val="0"/>
          <w:numId w:val="11"/>
        </w:numPr>
      </w:pPr>
      <w:r>
        <w:t>Recueille et enregistre les données d'étude, en veillant à l'exactitude et au respect des protocoles de recherche</w:t>
      </w:r>
    </w:p>
    <w:p w14:paraId="3EB5586E" w14:textId="77777777" w:rsidR="00C96769" w:rsidRDefault="00C96769" w:rsidP="00C96769">
      <w:pPr>
        <w:pStyle w:val="ListParagraph"/>
        <w:numPr>
          <w:ilvl w:val="0"/>
          <w:numId w:val="11"/>
        </w:numPr>
      </w:pPr>
      <w:r>
        <w:t>Effectue la saisie, le nettoyage et la vérification des données</w:t>
      </w:r>
    </w:p>
    <w:p w14:paraId="4E0E53DE" w14:textId="77777777" w:rsidR="00C96769" w:rsidRDefault="00C96769" w:rsidP="00C96769">
      <w:pPr>
        <w:pStyle w:val="ListParagraph"/>
        <w:numPr>
          <w:ilvl w:val="0"/>
          <w:numId w:val="11"/>
        </w:numPr>
      </w:pPr>
      <w:r>
        <w:t>Collabore avec l'équipe de gestion des données pour assurer un stockage sécurisé et la confidentialité des données</w:t>
      </w:r>
    </w:p>
    <w:p w14:paraId="4CA6BF08" w14:textId="16B458AC" w:rsidR="00114CFD" w:rsidRPr="00C96769" w:rsidRDefault="00C96769" w:rsidP="00C96769">
      <w:pPr>
        <w:pStyle w:val="ListParagraph"/>
        <w:numPr>
          <w:ilvl w:val="0"/>
          <w:numId w:val="11"/>
        </w:numPr>
        <w:spacing w:after="0" w:line="240" w:lineRule="auto"/>
        <w:rPr>
          <w:rFonts w:cs="Arial"/>
        </w:rPr>
      </w:pPr>
      <w:r>
        <w:t>Aide à l'analyse et à l'interprétation des données, ainsi qu’à la création des rapports sommaires</w:t>
      </w:r>
    </w:p>
    <w:p w14:paraId="22EBCD7C" w14:textId="77777777" w:rsidR="00102449" w:rsidRDefault="00102449" w:rsidP="00114CFD">
      <w:pPr>
        <w:spacing w:after="0" w:line="240" w:lineRule="auto"/>
        <w:rPr>
          <w:rFonts w:cs="Arial"/>
        </w:rPr>
      </w:pPr>
    </w:p>
    <w:p w14:paraId="08F946FC" w14:textId="77777777" w:rsidR="00C119C7" w:rsidRDefault="00C119C7" w:rsidP="00786725">
      <w:pPr>
        <w:rPr>
          <w:b/>
          <w:bCs/>
        </w:rPr>
      </w:pPr>
    </w:p>
    <w:p w14:paraId="16F5EF22" w14:textId="147FE177" w:rsidR="0045534D" w:rsidRPr="00786725" w:rsidRDefault="00440E71" w:rsidP="00786725">
      <w:pPr>
        <w:rPr>
          <w:rFonts w:cs="Arial"/>
          <w:b/>
        </w:rPr>
      </w:pPr>
      <w:r>
        <w:rPr>
          <w:b/>
        </w:rPr>
        <w:t xml:space="preserve">Engagement et soutien des participants  </w:t>
      </w:r>
    </w:p>
    <w:p w14:paraId="2450B68F" w14:textId="77777777" w:rsidR="00786725" w:rsidRDefault="00786725" w:rsidP="00786725">
      <w:pPr>
        <w:pStyle w:val="ListParagraph"/>
        <w:numPr>
          <w:ilvl w:val="0"/>
          <w:numId w:val="11"/>
        </w:numPr>
      </w:pPr>
      <w:r>
        <w:t>Établit et maintient des relations positives avec les participants à l'étude</w:t>
      </w:r>
    </w:p>
    <w:p w14:paraId="47785E25" w14:textId="77777777" w:rsidR="00786725" w:rsidRDefault="00786725" w:rsidP="00786725">
      <w:pPr>
        <w:pStyle w:val="ListParagraph"/>
        <w:numPr>
          <w:ilvl w:val="0"/>
          <w:numId w:val="11"/>
        </w:numPr>
      </w:pPr>
      <w:r>
        <w:t>Fournit soutien, orientation et assistance aux participants tout au long de l'étude</w:t>
      </w:r>
    </w:p>
    <w:p w14:paraId="0E8B64C7" w14:textId="6FC0953E" w:rsidR="00102449" w:rsidRPr="00786725" w:rsidRDefault="00786725" w:rsidP="00786725">
      <w:pPr>
        <w:pStyle w:val="ListParagraph"/>
        <w:numPr>
          <w:ilvl w:val="0"/>
          <w:numId w:val="11"/>
        </w:numPr>
        <w:spacing w:after="0" w:line="240" w:lineRule="auto"/>
        <w:rPr>
          <w:rFonts w:cs="Arial"/>
        </w:rPr>
      </w:pPr>
      <w:r>
        <w:t>Coordonne les remboursements, les incitatifs ou la rémunération des participants, selon les besoins</w:t>
      </w:r>
    </w:p>
    <w:p w14:paraId="27DAA617" w14:textId="77777777" w:rsidR="00102449" w:rsidRDefault="00102449" w:rsidP="00114CFD">
      <w:pPr>
        <w:spacing w:after="0" w:line="240" w:lineRule="auto"/>
        <w:rPr>
          <w:rFonts w:cs="Arial"/>
        </w:rPr>
      </w:pPr>
    </w:p>
    <w:p w14:paraId="3CE9C4F1" w14:textId="357DCFE4" w:rsidR="0045534D" w:rsidRPr="00E95E87" w:rsidRDefault="00236A31" w:rsidP="00E95E87">
      <w:pPr>
        <w:rPr>
          <w:rFonts w:cs="Arial"/>
          <w:b/>
        </w:rPr>
      </w:pPr>
      <w:r>
        <w:rPr>
          <w:b/>
        </w:rPr>
        <w:t xml:space="preserve">Conformité et considérations éthiques  </w:t>
      </w:r>
    </w:p>
    <w:p w14:paraId="2C3A9971" w14:textId="77777777" w:rsidR="00E95E87" w:rsidRDefault="00E95E87" w:rsidP="00E95E87">
      <w:pPr>
        <w:pStyle w:val="ListParagraph"/>
        <w:numPr>
          <w:ilvl w:val="0"/>
          <w:numId w:val="11"/>
        </w:numPr>
      </w:pPr>
      <w:r>
        <w:t>Veille au respect des exigences réglementaires et éthiques de la recherche</w:t>
      </w:r>
    </w:p>
    <w:p w14:paraId="5F1D4FBA" w14:textId="77777777" w:rsidR="00E95E87" w:rsidRDefault="00E95E87" w:rsidP="00E95E87">
      <w:pPr>
        <w:pStyle w:val="ListParagraph"/>
        <w:numPr>
          <w:ilvl w:val="0"/>
          <w:numId w:val="11"/>
        </w:numPr>
      </w:pPr>
      <w:r>
        <w:t>Prépare et soumet les demandes et les modifications du Conseil de l’éthique en recherche</w:t>
      </w:r>
    </w:p>
    <w:p w14:paraId="02887DF2" w14:textId="77777777" w:rsidR="00E95E87" w:rsidRDefault="00E95E87" w:rsidP="00E95E87">
      <w:pPr>
        <w:pStyle w:val="ListParagraph"/>
        <w:numPr>
          <w:ilvl w:val="0"/>
          <w:numId w:val="11"/>
        </w:numPr>
      </w:pPr>
      <w:r>
        <w:t>Surveille et documente les écarts au protocole, au besoin</w:t>
      </w:r>
    </w:p>
    <w:p w14:paraId="49546B8E" w14:textId="77777777" w:rsidR="00E95E87" w:rsidRDefault="00E95E87" w:rsidP="00E95E87">
      <w:pPr>
        <w:pStyle w:val="ListParagraph"/>
        <w:numPr>
          <w:ilvl w:val="0"/>
          <w:numId w:val="11"/>
        </w:numPr>
      </w:pPr>
      <w:r>
        <w:t>Se tient au courant des politiques, lignes directrices et pratiques exemplaires pertinentes en matière de recherche</w:t>
      </w:r>
    </w:p>
    <w:p w14:paraId="6A79F93E" w14:textId="36ADE42B" w:rsidR="00102449" w:rsidRPr="00C55526" w:rsidRDefault="00102449" w:rsidP="00114CFD">
      <w:pPr>
        <w:spacing w:after="0" w:line="240" w:lineRule="auto"/>
        <w:rPr>
          <w:rFonts w:cs="Arial"/>
        </w:rPr>
      </w:pPr>
    </w:p>
    <w:p w14:paraId="0239C420" w14:textId="576D6524" w:rsidR="003326DD" w:rsidRPr="00892E58" w:rsidRDefault="003326DD" w:rsidP="00892E58">
      <w:pPr>
        <w:rPr>
          <w:rFonts w:cs="Arial"/>
          <w:b/>
        </w:rPr>
      </w:pPr>
      <w:r>
        <w:rPr>
          <w:b/>
        </w:rPr>
        <w:t xml:space="preserve">Administration de l’étude </w:t>
      </w:r>
    </w:p>
    <w:p w14:paraId="5A6FB3FB" w14:textId="77777777" w:rsidR="00892E58" w:rsidRDefault="00892E58" w:rsidP="00892E58">
      <w:pPr>
        <w:pStyle w:val="ListParagraph"/>
        <w:numPr>
          <w:ilvl w:val="0"/>
          <w:numId w:val="11"/>
        </w:numPr>
      </w:pPr>
      <w:r>
        <w:t>Aide à la préparation des rapports de situation et exposés de l’étude</w:t>
      </w:r>
    </w:p>
    <w:p w14:paraId="0A587DA7" w14:textId="77777777" w:rsidR="00892E58" w:rsidRDefault="00892E58" w:rsidP="00892E58">
      <w:pPr>
        <w:pStyle w:val="ListParagraph"/>
        <w:numPr>
          <w:ilvl w:val="0"/>
          <w:numId w:val="11"/>
        </w:numPr>
      </w:pPr>
      <w:r>
        <w:t>Coordonne les réunions et la communication entre les membres de l'équipe de recherche</w:t>
      </w:r>
    </w:p>
    <w:p w14:paraId="7FD91E7F" w14:textId="77777777" w:rsidR="00892E58" w:rsidRDefault="00892E58" w:rsidP="00892E58">
      <w:pPr>
        <w:pStyle w:val="ListParagraph"/>
        <w:numPr>
          <w:ilvl w:val="0"/>
          <w:numId w:val="11"/>
        </w:numPr>
      </w:pPr>
      <w:r>
        <w:t>Aide à gérer le budget des projets, y compris en faisant le suivi des dépenses et en affectant les ressources</w:t>
      </w:r>
    </w:p>
    <w:p w14:paraId="4773DC22" w14:textId="77777777" w:rsidR="00892E58" w:rsidRDefault="00892E58" w:rsidP="00892E58">
      <w:pPr>
        <w:pStyle w:val="ListParagraph"/>
        <w:numPr>
          <w:ilvl w:val="0"/>
          <w:numId w:val="11"/>
        </w:numPr>
      </w:pPr>
      <w:r>
        <w:t>Soutient la préparation des publications et présentations liées à l'étude, au besoin</w:t>
      </w:r>
    </w:p>
    <w:p w14:paraId="79C8CD59" w14:textId="7CCDE473" w:rsidR="004A0D83" w:rsidRDefault="002F7244" w:rsidP="00C55526">
      <w:pPr>
        <w:keepNext/>
        <w:rPr>
          <w:rFonts w:cs="Arial"/>
          <w:b/>
        </w:rPr>
      </w:pPr>
      <w:r>
        <w:rPr>
          <w:b/>
        </w:rPr>
        <w:t>Autre</w:t>
      </w:r>
    </w:p>
    <w:p w14:paraId="5906C4A4" w14:textId="77777777" w:rsidR="002F7244" w:rsidRDefault="002F7244" w:rsidP="002F7244">
      <w:pPr>
        <w:numPr>
          <w:ilvl w:val="0"/>
          <w:numId w:val="11"/>
        </w:numPr>
        <w:spacing w:after="0" w:line="240" w:lineRule="auto"/>
        <w:rPr>
          <w:rFonts w:cs="Arial"/>
        </w:rPr>
      </w:pPr>
      <w:r>
        <w:t xml:space="preserve">Travaille avec le personnel pertinent et les intervenants clés </w:t>
      </w:r>
    </w:p>
    <w:p w14:paraId="73B2BFE9" w14:textId="77777777" w:rsidR="002F7244" w:rsidRPr="002C3FE0" w:rsidRDefault="002F7244" w:rsidP="002F7244">
      <w:pPr>
        <w:numPr>
          <w:ilvl w:val="0"/>
          <w:numId w:val="11"/>
        </w:numPr>
        <w:spacing w:after="0" w:line="240" w:lineRule="auto"/>
        <w:rPr>
          <w:rFonts w:cs="Arial"/>
        </w:rPr>
      </w:pPr>
      <w:r>
        <w:t xml:space="preserve">Représente </w:t>
      </w:r>
      <w:r>
        <w:rPr>
          <w:b/>
          <w:i/>
        </w:rPr>
        <w:t>Réalise</w:t>
      </w:r>
      <w:r>
        <w:t xml:space="preserve"> dans le cadre des réunions des intervenants, au besoin</w:t>
      </w:r>
    </w:p>
    <w:p w14:paraId="2B7942E9" w14:textId="3D653E21" w:rsidR="002F7244" w:rsidRPr="00C55526" w:rsidRDefault="002F7244" w:rsidP="002F7244">
      <w:pPr>
        <w:numPr>
          <w:ilvl w:val="0"/>
          <w:numId w:val="11"/>
        </w:numPr>
        <w:spacing w:after="0" w:line="240" w:lineRule="auto"/>
        <w:rPr>
          <w:rFonts w:cs="Arial"/>
        </w:rPr>
      </w:pPr>
      <w:r>
        <w:t xml:space="preserve">Fournit à l'équipe de </w:t>
      </w:r>
      <w:r>
        <w:rPr>
          <w:b/>
          <w:bCs/>
          <w:i/>
          <w:iCs/>
        </w:rPr>
        <w:t>Réalise</w:t>
      </w:r>
      <w:r>
        <w:t xml:space="preserve"> tout autre soutien pertinent, sur instruction de la directrice générale ou de la personne qu’elle aura désignée</w:t>
      </w:r>
    </w:p>
    <w:p w14:paraId="04B9AE7E" w14:textId="77777777" w:rsidR="002F7244" w:rsidRDefault="002F7244" w:rsidP="00C55526">
      <w:pPr>
        <w:keepNext/>
        <w:rPr>
          <w:rFonts w:cs="Arial"/>
          <w:b/>
        </w:rPr>
      </w:pPr>
    </w:p>
    <w:p w14:paraId="5E8FBDB6" w14:textId="58100626" w:rsidR="00C55526" w:rsidRPr="00C55526" w:rsidRDefault="00C55526" w:rsidP="00C55526">
      <w:pPr>
        <w:keepNext/>
        <w:rPr>
          <w:rFonts w:cs="Arial"/>
          <w:b/>
        </w:rPr>
      </w:pPr>
      <w:r>
        <w:rPr>
          <w:b/>
        </w:rPr>
        <w:t xml:space="preserve">Qualifications/expérience : </w:t>
      </w:r>
    </w:p>
    <w:p w14:paraId="4985B27A" w14:textId="77777777" w:rsidR="002856C8" w:rsidRDefault="002856C8" w:rsidP="002856C8">
      <w:pPr>
        <w:pStyle w:val="ListParagraph"/>
        <w:numPr>
          <w:ilvl w:val="0"/>
          <w:numId w:val="14"/>
        </w:numPr>
      </w:pPr>
      <w:r>
        <w:t>Baccalauréat dans un domaine pertinent (p. ex., santé publique, psychologie, sociologie, travail social)</w:t>
      </w:r>
    </w:p>
    <w:p w14:paraId="291CDFA4" w14:textId="77777777" w:rsidR="002856C8" w:rsidRDefault="002856C8" w:rsidP="002856C8">
      <w:pPr>
        <w:pStyle w:val="ListParagraph"/>
        <w:numPr>
          <w:ilvl w:val="0"/>
          <w:numId w:val="14"/>
        </w:numPr>
      </w:pPr>
      <w:r>
        <w:t>Une maîtrise dans un domaine connexe est préférée, mais pas obligatoire</w:t>
      </w:r>
    </w:p>
    <w:p w14:paraId="53BC70F1" w14:textId="77777777" w:rsidR="002856C8" w:rsidRDefault="002856C8" w:rsidP="002856C8">
      <w:pPr>
        <w:pStyle w:val="ListParagraph"/>
        <w:numPr>
          <w:ilvl w:val="0"/>
          <w:numId w:val="14"/>
        </w:numPr>
      </w:pPr>
      <w:r>
        <w:t>Expérience préalable en coordination de la recherche ou à des rôles connexes hautement souhaitable</w:t>
      </w:r>
    </w:p>
    <w:p w14:paraId="7F45A9A2" w14:textId="20667390" w:rsidR="002856C8" w:rsidRDefault="002856C8" w:rsidP="002856C8">
      <w:pPr>
        <w:pStyle w:val="ListParagraph"/>
        <w:numPr>
          <w:ilvl w:val="0"/>
          <w:numId w:val="14"/>
        </w:numPr>
      </w:pPr>
      <w:r>
        <w:t>Expérience professionnelle antérieure en recherche communautaire, en particulier auprès de personnes vivant avec le VIH et d’autres invalidités épisodiques, un atout</w:t>
      </w:r>
    </w:p>
    <w:p w14:paraId="2E89B51F" w14:textId="77777777" w:rsidR="002856C8" w:rsidRDefault="002856C8" w:rsidP="002856C8">
      <w:pPr>
        <w:pStyle w:val="ListParagraph"/>
        <w:numPr>
          <w:ilvl w:val="0"/>
          <w:numId w:val="14"/>
        </w:numPr>
      </w:pPr>
      <w:r>
        <w:t>Familiarité avec la conduite d'études de recherche et le travail avec leurs participants</w:t>
      </w:r>
    </w:p>
    <w:p w14:paraId="7F9FF6B4" w14:textId="61C367D1" w:rsidR="374A8CC2" w:rsidRDefault="374A8CC2" w:rsidP="040D8B82">
      <w:pPr>
        <w:pStyle w:val="ListParagraph"/>
        <w:numPr>
          <w:ilvl w:val="0"/>
          <w:numId w:val="14"/>
        </w:numPr>
      </w:pPr>
      <w:r>
        <w:t>Expérience en méthodes et analyses qualitatives</w:t>
      </w:r>
    </w:p>
    <w:p w14:paraId="73F6371B" w14:textId="156C1F5A" w:rsidR="002856C8" w:rsidRDefault="002856C8" w:rsidP="002856C8">
      <w:pPr>
        <w:pStyle w:val="ListParagraph"/>
        <w:numPr>
          <w:ilvl w:val="0"/>
          <w:numId w:val="14"/>
        </w:numPr>
      </w:pPr>
      <w:r>
        <w:lastRenderedPageBreak/>
        <w:t>Expérience en collecte, saisie et gestion de données qualitatives</w:t>
      </w:r>
    </w:p>
    <w:p w14:paraId="6E23F426" w14:textId="77777777" w:rsidR="00583C54" w:rsidRPr="00172DCA" w:rsidRDefault="00583C54" w:rsidP="00583C54">
      <w:pPr>
        <w:pStyle w:val="ListParagraph"/>
        <w:numPr>
          <w:ilvl w:val="0"/>
          <w:numId w:val="14"/>
        </w:numPr>
        <w:spacing w:after="0" w:line="240" w:lineRule="auto"/>
        <w:rPr>
          <w:rFonts w:cs="Arial"/>
          <w:b/>
        </w:rPr>
      </w:pPr>
      <w:r>
        <w:t>Expérience et aptitude à travailler avec divers groupes d’intervenants, par exemple, les personnes vivant avec le VIH et d’autres problèmes de santé épisodiques, les médecins, cliniciens, chercheurs, éducateurs, associations, établissements et groupes communautaires, le gouvernement et le secteur privé</w:t>
      </w:r>
    </w:p>
    <w:p w14:paraId="745A479E" w14:textId="77777777" w:rsidR="00583C54" w:rsidRPr="00172DCA" w:rsidRDefault="00583C54" w:rsidP="00583C54">
      <w:pPr>
        <w:pStyle w:val="ListParagraph"/>
        <w:numPr>
          <w:ilvl w:val="0"/>
          <w:numId w:val="14"/>
        </w:numPr>
        <w:spacing w:after="0" w:line="240" w:lineRule="auto"/>
        <w:rPr>
          <w:rFonts w:cs="Arial"/>
          <w:b/>
        </w:rPr>
      </w:pPr>
      <w:r>
        <w:t>Familiarité avec le VIH, les invalidités et les questions de réadaptation un grand atout</w:t>
      </w:r>
    </w:p>
    <w:p w14:paraId="6C7DBA03" w14:textId="06037764" w:rsidR="00583C54" w:rsidRPr="00C119C7" w:rsidRDefault="00583C54" w:rsidP="00C119C7">
      <w:pPr>
        <w:pStyle w:val="ListParagraph"/>
        <w:numPr>
          <w:ilvl w:val="0"/>
          <w:numId w:val="14"/>
        </w:numPr>
        <w:spacing w:after="0" w:line="240" w:lineRule="auto"/>
        <w:rPr>
          <w:rFonts w:cstheme="minorHAnsi"/>
          <w:b/>
        </w:rPr>
      </w:pPr>
      <w:r>
        <w:t>Connaissance de la sécurité Internet et des PC un atout</w:t>
      </w:r>
    </w:p>
    <w:p w14:paraId="40C38B85" w14:textId="5842D468" w:rsidR="009D0CEA" w:rsidRPr="009D0CEA" w:rsidRDefault="009D0CEA" w:rsidP="009D0CEA">
      <w:pPr>
        <w:pStyle w:val="ListParagraph"/>
        <w:numPr>
          <w:ilvl w:val="0"/>
          <w:numId w:val="14"/>
        </w:numPr>
        <w:spacing w:after="0" w:line="240" w:lineRule="auto"/>
        <w:rPr>
          <w:rFonts w:cstheme="minorHAnsi"/>
          <w:b/>
        </w:rPr>
      </w:pPr>
      <w:r>
        <w:rPr>
          <w:shd w:val="clear" w:color="auto" w:fill="FFFFFF"/>
        </w:rPr>
        <w:t>Admissibilité actuelle à travailler au Canada sans restriction</w:t>
      </w:r>
    </w:p>
    <w:p w14:paraId="1E325025" w14:textId="77777777" w:rsidR="004769BF" w:rsidRPr="00C55526" w:rsidRDefault="004769BF" w:rsidP="00954F0F">
      <w:pPr>
        <w:pStyle w:val="NoSpacing"/>
        <w:rPr>
          <w:b/>
        </w:rPr>
      </w:pPr>
    </w:p>
    <w:p w14:paraId="4EBF863C" w14:textId="77777777" w:rsidR="00051197" w:rsidRDefault="00051197" w:rsidP="00954F0F">
      <w:pPr>
        <w:pStyle w:val="NoSpacing"/>
        <w:rPr>
          <w:b/>
        </w:rPr>
      </w:pPr>
    </w:p>
    <w:p w14:paraId="0B395CC8" w14:textId="22310CA9" w:rsidR="00954F0F" w:rsidRPr="00C55526" w:rsidRDefault="00954F0F" w:rsidP="00954F0F">
      <w:pPr>
        <w:pStyle w:val="NoSpacing"/>
        <w:rPr>
          <w:b/>
        </w:rPr>
      </w:pPr>
      <w:r>
        <w:rPr>
          <w:b/>
        </w:rPr>
        <w:t>Compétences</w:t>
      </w:r>
    </w:p>
    <w:p w14:paraId="32A9271E" w14:textId="77777777" w:rsidR="00954F0F" w:rsidRPr="00C55526" w:rsidRDefault="00954F0F" w:rsidP="00954F0F">
      <w:pPr>
        <w:pStyle w:val="NoSpacing"/>
        <w:rPr>
          <w:b/>
        </w:rPr>
      </w:pPr>
    </w:p>
    <w:p w14:paraId="39B7EDB4" w14:textId="77777777" w:rsidR="005D3463" w:rsidRDefault="005D3463" w:rsidP="005D3463">
      <w:pPr>
        <w:pStyle w:val="ListParagraph"/>
        <w:numPr>
          <w:ilvl w:val="0"/>
          <w:numId w:val="5"/>
        </w:numPr>
      </w:pPr>
      <w:r>
        <w:t>Solides compétences organisationnelles et en gestion de projet</w:t>
      </w:r>
    </w:p>
    <w:p w14:paraId="6026F61E" w14:textId="77777777" w:rsidR="005D3463" w:rsidRDefault="005D3463" w:rsidP="005D3463">
      <w:pPr>
        <w:pStyle w:val="ListParagraph"/>
        <w:numPr>
          <w:ilvl w:val="0"/>
          <w:numId w:val="5"/>
        </w:numPr>
      </w:pPr>
      <w:r>
        <w:t>Excellentes capacités de communication et interpersonnelles</w:t>
      </w:r>
    </w:p>
    <w:p w14:paraId="51BCD409" w14:textId="77777777" w:rsidR="005D3463" w:rsidRDefault="005D3463" w:rsidP="005D3463">
      <w:pPr>
        <w:pStyle w:val="ListParagraph"/>
        <w:numPr>
          <w:ilvl w:val="0"/>
          <w:numId w:val="5"/>
        </w:numPr>
      </w:pPr>
      <w:r>
        <w:t>Attention aux détails et capacité à tenir des dossiers exacts et fiables</w:t>
      </w:r>
    </w:p>
    <w:p w14:paraId="541F2FC4" w14:textId="77777777" w:rsidR="005D3463" w:rsidRDefault="005D3463" w:rsidP="005D3463">
      <w:pPr>
        <w:pStyle w:val="ListParagraph"/>
        <w:numPr>
          <w:ilvl w:val="0"/>
          <w:numId w:val="5"/>
        </w:numPr>
      </w:pPr>
      <w:r>
        <w:t>Maîtrise de la suite Microsoft Office (Word, Excel, PowerPoint)</w:t>
      </w:r>
    </w:p>
    <w:p w14:paraId="4B784B84" w14:textId="77777777" w:rsidR="005D3463" w:rsidRDefault="005D3463" w:rsidP="005D3463">
      <w:pPr>
        <w:pStyle w:val="ListParagraph"/>
        <w:numPr>
          <w:ilvl w:val="0"/>
          <w:numId w:val="5"/>
        </w:numPr>
      </w:pPr>
      <w:r>
        <w:t>Capacité à travailler de manière indépendante et en équipe</w:t>
      </w:r>
    </w:p>
    <w:p w14:paraId="60F5F492" w14:textId="77777777" w:rsidR="005D3463" w:rsidRDefault="005D3463" w:rsidP="005D3463">
      <w:pPr>
        <w:pStyle w:val="ListParagraph"/>
        <w:numPr>
          <w:ilvl w:val="0"/>
          <w:numId w:val="5"/>
        </w:numPr>
      </w:pPr>
      <w:r>
        <w:t>Connaissance des exigences réglementaires et éthiques de la recherche</w:t>
      </w:r>
    </w:p>
    <w:p w14:paraId="3081243D" w14:textId="77777777" w:rsidR="005D3463" w:rsidRDefault="005D3463" w:rsidP="00C119C7">
      <w:pPr>
        <w:pStyle w:val="ListParagraph"/>
        <w:numPr>
          <w:ilvl w:val="0"/>
          <w:numId w:val="5"/>
        </w:numPr>
      </w:pPr>
      <w:r>
        <w:t xml:space="preserve">Adaptable et souple, et capacité à gérer simultanément plusieurs tâches </w:t>
      </w:r>
    </w:p>
    <w:p w14:paraId="0AA089D9" w14:textId="77777777" w:rsidR="00055507" w:rsidRDefault="00055507" w:rsidP="00055507">
      <w:pPr>
        <w:pStyle w:val="NoSpacing"/>
      </w:pPr>
    </w:p>
    <w:p w14:paraId="4BD50267" w14:textId="77777777" w:rsidR="00055507" w:rsidRDefault="00055507" w:rsidP="00055507">
      <w:pPr>
        <w:pStyle w:val="NoSpacing"/>
      </w:pPr>
    </w:p>
    <w:p w14:paraId="023AAC1D" w14:textId="354EFD04" w:rsidR="00860A55" w:rsidRDefault="00860A55" w:rsidP="00860A55">
      <w:pPr>
        <w:rPr>
          <w:rFonts w:ascii="Calibri" w:hAnsi="Calibri"/>
        </w:rPr>
      </w:pPr>
      <w:r>
        <w:rPr>
          <w:rFonts w:ascii="Calibri" w:hAnsi="Calibri"/>
          <w:b/>
          <w:i/>
        </w:rPr>
        <w:t>Réalise</w:t>
      </w:r>
      <w:r>
        <w:rPr>
          <w:rFonts w:ascii="Calibri" w:hAnsi="Calibri"/>
        </w:rPr>
        <w:t xml:space="preserve"> s’engage à adopter des pratiques d’emploi équitables et accessibles et encourage donc les personnes vivant avec le VIH et d’autres problèmes de santé épisodiques à postuler et à s’identifier.  Sur demande, des accommodements seront fournis aux candidats qui en ont besoin pour appuyer leur participation à ce processus de recrutement.</w:t>
      </w:r>
    </w:p>
    <w:p w14:paraId="347C0F78" w14:textId="77777777" w:rsidR="005249C6" w:rsidRPr="00EA7A08" w:rsidRDefault="005249C6" w:rsidP="005249C6">
      <w:pPr>
        <w:pStyle w:val="paragraph"/>
        <w:spacing w:before="0" w:beforeAutospacing="0" w:after="0" w:afterAutospacing="0"/>
        <w:textAlignment w:val="baseline"/>
        <w:rPr>
          <w:rFonts w:ascii="Segoe UI" w:hAnsi="Segoe UI" w:cs="Segoe UI"/>
          <w:sz w:val="18"/>
          <w:szCs w:val="18"/>
          <w:lang w:val="fr-CA"/>
        </w:rPr>
      </w:pPr>
      <w:r>
        <w:rPr>
          <w:rStyle w:val="normaltextrun"/>
          <w:rFonts w:ascii="Calibri" w:hAnsi="Calibri" w:cs="Calibri"/>
          <w:b/>
          <w:bCs/>
          <w:sz w:val="22"/>
          <w:szCs w:val="22"/>
          <w:lang w:val="fr-CA"/>
        </w:rPr>
        <w:t>Pour se porter candidat :</w:t>
      </w:r>
      <w:r w:rsidRPr="00EA7A08">
        <w:rPr>
          <w:rStyle w:val="eop"/>
          <w:rFonts w:ascii="Calibri" w:hAnsi="Calibri" w:cs="Calibri"/>
          <w:sz w:val="22"/>
          <w:szCs w:val="22"/>
          <w:lang w:val="fr-CA"/>
        </w:rPr>
        <w:t> </w:t>
      </w:r>
    </w:p>
    <w:p w14:paraId="166A46A3" w14:textId="77777777" w:rsidR="005249C6" w:rsidRPr="00EA7A08" w:rsidRDefault="005249C6" w:rsidP="005249C6">
      <w:pPr>
        <w:pStyle w:val="paragraph"/>
        <w:spacing w:before="0" w:beforeAutospacing="0" w:after="0" w:afterAutospacing="0"/>
        <w:textAlignment w:val="baseline"/>
        <w:rPr>
          <w:rFonts w:ascii="Segoe UI" w:hAnsi="Segoe UI" w:cs="Segoe UI"/>
          <w:sz w:val="18"/>
          <w:szCs w:val="18"/>
          <w:lang w:val="fr-CA"/>
        </w:rPr>
      </w:pPr>
      <w:r>
        <w:rPr>
          <w:rStyle w:val="normaltextrun"/>
          <w:rFonts w:ascii="Calibri" w:hAnsi="Calibri" w:cs="Calibri"/>
          <w:sz w:val="22"/>
          <w:szCs w:val="22"/>
          <w:lang w:val="fr-CA"/>
        </w:rPr>
        <w:t xml:space="preserve">Veuillez envoyer les documents suivants, par </w:t>
      </w:r>
      <w:r>
        <w:rPr>
          <w:rStyle w:val="normaltextrun"/>
          <w:rFonts w:ascii="Calibri" w:hAnsi="Calibri" w:cs="Calibri"/>
          <w:b/>
          <w:bCs/>
          <w:sz w:val="22"/>
          <w:szCs w:val="22"/>
          <w:lang w:val="fr-CA"/>
        </w:rPr>
        <w:t>courriel seulement</w:t>
      </w:r>
      <w:r>
        <w:rPr>
          <w:rStyle w:val="normaltextrun"/>
          <w:rFonts w:ascii="Calibri" w:hAnsi="Calibri" w:cs="Calibri"/>
          <w:sz w:val="22"/>
          <w:szCs w:val="22"/>
          <w:lang w:val="fr-CA"/>
        </w:rPr>
        <w:t xml:space="preserve"> (ne communiquez pas avec nous par téléphone, télécopieur ou médias sociaux), à l’adresse </w:t>
      </w:r>
      <w:hyperlink r:id="rId11" w:history="1">
        <w:r w:rsidRPr="005B6805">
          <w:rPr>
            <w:rStyle w:val="Hyperlink"/>
            <w:rFonts w:ascii="Calibri" w:hAnsi="Calibri" w:cs="Calibri"/>
            <w:sz w:val="22"/>
            <w:szCs w:val="22"/>
            <w:lang w:val="fr-CA"/>
          </w:rPr>
          <w:t>hiring@realizecanada.org</w:t>
        </w:r>
      </w:hyperlink>
      <w:r w:rsidRPr="00EA7A08">
        <w:rPr>
          <w:lang w:val="fr-CA"/>
        </w:rPr>
        <w:t xml:space="preserve"> </w:t>
      </w:r>
      <w:r w:rsidRPr="00EA7A08">
        <w:rPr>
          <w:rStyle w:val="normaltextrun"/>
          <w:rFonts w:ascii="Calibri" w:hAnsi="Calibri" w:cs="Calibri"/>
          <w:sz w:val="22"/>
          <w:szCs w:val="22"/>
          <w:lang w:val="fr-CA"/>
        </w:rPr>
        <w:t>et indiquez le titre de l'emploi dans la ligne d'objet :</w:t>
      </w:r>
    </w:p>
    <w:p w14:paraId="06249F1B" w14:textId="77777777" w:rsidR="005249C6" w:rsidRPr="00EA7A08" w:rsidRDefault="005249C6" w:rsidP="005249C6">
      <w:pPr>
        <w:pStyle w:val="paragraph"/>
        <w:numPr>
          <w:ilvl w:val="0"/>
          <w:numId w:val="17"/>
        </w:numPr>
        <w:spacing w:before="0" w:beforeAutospacing="0" w:after="0" w:afterAutospacing="0"/>
        <w:ind w:firstLine="0"/>
        <w:textAlignment w:val="baseline"/>
        <w:rPr>
          <w:rFonts w:ascii="Calibri" w:hAnsi="Calibri" w:cs="Calibri"/>
          <w:sz w:val="22"/>
          <w:szCs w:val="22"/>
          <w:lang w:val="fr-CA"/>
        </w:rPr>
      </w:pPr>
      <w:r>
        <w:rPr>
          <w:rStyle w:val="normaltextrun"/>
          <w:rFonts w:ascii="Calibri" w:hAnsi="Calibri" w:cs="Calibri"/>
          <w:sz w:val="22"/>
          <w:szCs w:val="22"/>
          <w:lang w:val="fr-CA"/>
        </w:rPr>
        <w:t>Un bref curriculum vitae (maximum de 3 pages) décrivant votre éducation et votre expérience professionnelle</w:t>
      </w:r>
      <w:r w:rsidRPr="00EA7A08">
        <w:rPr>
          <w:rStyle w:val="eop"/>
          <w:rFonts w:ascii="Calibri" w:hAnsi="Calibri" w:cs="Calibri"/>
          <w:sz w:val="22"/>
          <w:szCs w:val="22"/>
          <w:lang w:val="fr-CA"/>
        </w:rPr>
        <w:t> </w:t>
      </w:r>
    </w:p>
    <w:p w14:paraId="45F871A6" w14:textId="77777777" w:rsidR="005249C6" w:rsidRPr="00EA7A08" w:rsidRDefault="005249C6" w:rsidP="005249C6">
      <w:pPr>
        <w:pStyle w:val="paragraph"/>
        <w:numPr>
          <w:ilvl w:val="0"/>
          <w:numId w:val="17"/>
        </w:numPr>
        <w:spacing w:before="0" w:beforeAutospacing="0" w:after="0" w:afterAutospacing="0"/>
        <w:ind w:firstLine="0"/>
        <w:textAlignment w:val="baseline"/>
        <w:rPr>
          <w:rFonts w:ascii="Calibri" w:hAnsi="Calibri" w:cs="Calibri"/>
          <w:sz w:val="22"/>
          <w:szCs w:val="22"/>
          <w:lang w:val="fr-CA"/>
        </w:rPr>
      </w:pPr>
      <w:r>
        <w:rPr>
          <w:rStyle w:val="normaltextrun"/>
          <w:rFonts w:ascii="Calibri" w:hAnsi="Calibri" w:cs="Calibri"/>
          <w:sz w:val="22"/>
          <w:szCs w:val="22"/>
          <w:lang w:val="fr-CA"/>
        </w:rPr>
        <w:t>Une brève lettre d’accompagnement (maximum de 1 page) expliquant pourquoi ce poste vous intéresse</w:t>
      </w:r>
      <w:r w:rsidRPr="00EA7A08">
        <w:rPr>
          <w:rStyle w:val="eop"/>
          <w:rFonts w:ascii="Calibri" w:hAnsi="Calibri" w:cs="Calibri"/>
          <w:sz w:val="22"/>
          <w:szCs w:val="22"/>
          <w:lang w:val="fr-CA"/>
        </w:rPr>
        <w:t> </w:t>
      </w:r>
    </w:p>
    <w:p w14:paraId="672CD8E6" w14:textId="77777777" w:rsidR="005249C6" w:rsidRPr="00EA7A08" w:rsidRDefault="005249C6" w:rsidP="005249C6">
      <w:pPr>
        <w:pStyle w:val="paragraph"/>
        <w:spacing w:before="0" w:beforeAutospacing="0" w:after="0" w:afterAutospacing="0"/>
        <w:textAlignment w:val="baseline"/>
        <w:rPr>
          <w:rFonts w:ascii="Segoe UI" w:hAnsi="Segoe UI" w:cs="Segoe UI"/>
          <w:sz w:val="18"/>
          <w:szCs w:val="18"/>
          <w:lang w:val="fr-CA"/>
        </w:rPr>
      </w:pPr>
      <w:r w:rsidRPr="00EA7A08">
        <w:rPr>
          <w:rStyle w:val="eop"/>
          <w:rFonts w:ascii="Calibri" w:hAnsi="Calibri" w:cs="Calibri"/>
          <w:sz w:val="22"/>
          <w:szCs w:val="22"/>
          <w:lang w:val="fr-CA"/>
        </w:rPr>
        <w:t> </w:t>
      </w:r>
    </w:p>
    <w:p w14:paraId="5B284F6E" w14:textId="3E89E977" w:rsidR="005249C6" w:rsidRPr="00216F80" w:rsidRDefault="005249C6" w:rsidP="005249C6">
      <w:pPr>
        <w:rPr>
          <w:rFonts w:ascii="Calibri" w:hAnsi="Calibri" w:cs="Arial"/>
        </w:rPr>
      </w:pPr>
      <w:r>
        <w:rPr>
          <w:rStyle w:val="normaltextrun"/>
          <w:rFonts w:ascii="Calibri" w:hAnsi="Calibri" w:cs="Calibri"/>
        </w:rPr>
        <w:t>Nous remercions tous les candidats de leur intérêt. Toutefois, nous ne communiquerons qu’avec les candidats invités à participer à la prochaine étape du processus de recrutement.</w:t>
      </w:r>
    </w:p>
    <w:p w14:paraId="72B7E377" w14:textId="77777777" w:rsidR="00954F0F" w:rsidRPr="00C55526" w:rsidRDefault="00954F0F" w:rsidP="00860A55">
      <w:pPr>
        <w:pStyle w:val="NoSpacing"/>
      </w:pPr>
    </w:p>
    <w:sectPr w:rsidR="00954F0F" w:rsidRPr="00C5552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4B9CBD" w14:textId="77777777" w:rsidR="005164EC" w:rsidRDefault="005164EC" w:rsidP="0034499D">
      <w:pPr>
        <w:spacing w:after="0" w:line="240" w:lineRule="auto"/>
      </w:pPr>
      <w:r>
        <w:separator/>
      </w:r>
    </w:p>
  </w:endnote>
  <w:endnote w:type="continuationSeparator" w:id="0">
    <w:p w14:paraId="6B075C1F" w14:textId="77777777" w:rsidR="005164EC" w:rsidRDefault="005164EC" w:rsidP="0034499D">
      <w:pPr>
        <w:spacing w:after="0" w:line="240" w:lineRule="auto"/>
      </w:pPr>
      <w:r>
        <w:continuationSeparator/>
      </w:r>
    </w:p>
  </w:endnote>
  <w:endnote w:type="continuationNotice" w:id="1">
    <w:p w14:paraId="29DE74BC" w14:textId="77777777" w:rsidR="005164EC" w:rsidRDefault="005164E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88E4BA" w14:textId="77777777" w:rsidR="005164EC" w:rsidRDefault="005164EC" w:rsidP="0034499D">
      <w:pPr>
        <w:spacing w:after="0" w:line="240" w:lineRule="auto"/>
      </w:pPr>
      <w:r>
        <w:separator/>
      </w:r>
    </w:p>
  </w:footnote>
  <w:footnote w:type="continuationSeparator" w:id="0">
    <w:p w14:paraId="2675FFAB" w14:textId="77777777" w:rsidR="005164EC" w:rsidRDefault="005164EC" w:rsidP="0034499D">
      <w:pPr>
        <w:spacing w:after="0" w:line="240" w:lineRule="auto"/>
      </w:pPr>
      <w:r>
        <w:continuationSeparator/>
      </w:r>
    </w:p>
  </w:footnote>
  <w:footnote w:type="continuationNotice" w:id="1">
    <w:p w14:paraId="3B8343A6" w14:textId="77777777" w:rsidR="005164EC" w:rsidRDefault="005164E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C3424"/>
    <w:multiLevelType w:val="hybridMultilevel"/>
    <w:tmpl w:val="B378A0A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D6450E"/>
    <w:multiLevelType w:val="hybridMultilevel"/>
    <w:tmpl w:val="F4064BDA"/>
    <w:lvl w:ilvl="0" w:tplc="10090001">
      <w:start w:val="1"/>
      <w:numFmt w:val="bullet"/>
      <w:lvlText w:val=""/>
      <w:lvlJc w:val="left"/>
      <w:pPr>
        <w:ind w:left="765" w:hanging="360"/>
      </w:pPr>
      <w:rPr>
        <w:rFonts w:ascii="Symbol" w:hAnsi="Symbol" w:hint="default"/>
      </w:rPr>
    </w:lvl>
    <w:lvl w:ilvl="1" w:tplc="10090003" w:tentative="1">
      <w:start w:val="1"/>
      <w:numFmt w:val="bullet"/>
      <w:lvlText w:val="o"/>
      <w:lvlJc w:val="left"/>
      <w:pPr>
        <w:ind w:left="1485" w:hanging="360"/>
      </w:pPr>
      <w:rPr>
        <w:rFonts w:ascii="Courier New" w:hAnsi="Courier New" w:cs="Courier New" w:hint="default"/>
      </w:rPr>
    </w:lvl>
    <w:lvl w:ilvl="2" w:tplc="10090005" w:tentative="1">
      <w:start w:val="1"/>
      <w:numFmt w:val="bullet"/>
      <w:lvlText w:val=""/>
      <w:lvlJc w:val="left"/>
      <w:pPr>
        <w:ind w:left="2205" w:hanging="360"/>
      </w:pPr>
      <w:rPr>
        <w:rFonts w:ascii="Wingdings" w:hAnsi="Wingdings" w:hint="default"/>
      </w:rPr>
    </w:lvl>
    <w:lvl w:ilvl="3" w:tplc="10090001" w:tentative="1">
      <w:start w:val="1"/>
      <w:numFmt w:val="bullet"/>
      <w:lvlText w:val=""/>
      <w:lvlJc w:val="left"/>
      <w:pPr>
        <w:ind w:left="2925" w:hanging="360"/>
      </w:pPr>
      <w:rPr>
        <w:rFonts w:ascii="Symbol" w:hAnsi="Symbol" w:hint="default"/>
      </w:rPr>
    </w:lvl>
    <w:lvl w:ilvl="4" w:tplc="10090003" w:tentative="1">
      <w:start w:val="1"/>
      <w:numFmt w:val="bullet"/>
      <w:lvlText w:val="o"/>
      <w:lvlJc w:val="left"/>
      <w:pPr>
        <w:ind w:left="3645" w:hanging="360"/>
      </w:pPr>
      <w:rPr>
        <w:rFonts w:ascii="Courier New" w:hAnsi="Courier New" w:cs="Courier New" w:hint="default"/>
      </w:rPr>
    </w:lvl>
    <w:lvl w:ilvl="5" w:tplc="10090005" w:tentative="1">
      <w:start w:val="1"/>
      <w:numFmt w:val="bullet"/>
      <w:lvlText w:val=""/>
      <w:lvlJc w:val="left"/>
      <w:pPr>
        <w:ind w:left="4365" w:hanging="360"/>
      </w:pPr>
      <w:rPr>
        <w:rFonts w:ascii="Wingdings" w:hAnsi="Wingdings" w:hint="default"/>
      </w:rPr>
    </w:lvl>
    <w:lvl w:ilvl="6" w:tplc="10090001" w:tentative="1">
      <w:start w:val="1"/>
      <w:numFmt w:val="bullet"/>
      <w:lvlText w:val=""/>
      <w:lvlJc w:val="left"/>
      <w:pPr>
        <w:ind w:left="5085" w:hanging="360"/>
      </w:pPr>
      <w:rPr>
        <w:rFonts w:ascii="Symbol" w:hAnsi="Symbol" w:hint="default"/>
      </w:rPr>
    </w:lvl>
    <w:lvl w:ilvl="7" w:tplc="10090003" w:tentative="1">
      <w:start w:val="1"/>
      <w:numFmt w:val="bullet"/>
      <w:lvlText w:val="o"/>
      <w:lvlJc w:val="left"/>
      <w:pPr>
        <w:ind w:left="5805" w:hanging="360"/>
      </w:pPr>
      <w:rPr>
        <w:rFonts w:ascii="Courier New" w:hAnsi="Courier New" w:cs="Courier New" w:hint="default"/>
      </w:rPr>
    </w:lvl>
    <w:lvl w:ilvl="8" w:tplc="10090005" w:tentative="1">
      <w:start w:val="1"/>
      <w:numFmt w:val="bullet"/>
      <w:lvlText w:val=""/>
      <w:lvlJc w:val="left"/>
      <w:pPr>
        <w:ind w:left="6525" w:hanging="360"/>
      </w:pPr>
      <w:rPr>
        <w:rFonts w:ascii="Wingdings" w:hAnsi="Wingdings" w:hint="default"/>
      </w:rPr>
    </w:lvl>
  </w:abstractNum>
  <w:abstractNum w:abstractNumId="2" w15:restartNumberingAfterBreak="0">
    <w:nsid w:val="0B377957"/>
    <w:multiLevelType w:val="hybridMultilevel"/>
    <w:tmpl w:val="ABC65E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544F67"/>
    <w:multiLevelType w:val="hybridMultilevel"/>
    <w:tmpl w:val="DFAEC73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1D90631E"/>
    <w:multiLevelType w:val="hybridMultilevel"/>
    <w:tmpl w:val="7F32314C"/>
    <w:lvl w:ilvl="0" w:tplc="04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28CC5B22"/>
    <w:multiLevelType w:val="hybridMultilevel"/>
    <w:tmpl w:val="F11207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C56271"/>
    <w:multiLevelType w:val="hybridMultilevel"/>
    <w:tmpl w:val="83CC88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367724"/>
    <w:multiLevelType w:val="hybridMultilevel"/>
    <w:tmpl w:val="F9B4F69A"/>
    <w:lvl w:ilvl="0" w:tplc="10090001">
      <w:start w:val="1"/>
      <w:numFmt w:val="bullet"/>
      <w:lvlText w:val=""/>
      <w:lvlJc w:val="left"/>
      <w:pPr>
        <w:tabs>
          <w:tab w:val="num" w:pos="1440"/>
        </w:tabs>
        <w:ind w:left="1440" w:hanging="360"/>
      </w:pPr>
      <w:rPr>
        <w:rFonts w:ascii="Symbol" w:hAnsi="Symbol" w:hint="default"/>
      </w:rPr>
    </w:lvl>
    <w:lvl w:ilvl="1" w:tplc="10090003" w:tentative="1">
      <w:start w:val="1"/>
      <w:numFmt w:val="bullet"/>
      <w:lvlText w:val="o"/>
      <w:lvlJc w:val="left"/>
      <w:pPr>
        <w:tabs>
          <w:tab w:val="num" w:pos="2160"/>
        </w:tabs>
        <w:ind w:left="2160" w:hanging="360"/>
      </w:pPr>
      <w:rPr>
        <w:rFonts w:ascii="Courier New" w:hAnsi="Courier New" w:cs="Courier New" w:hint="default"/>
      </w:rPr>
    </w:lvl>
    <w:lvl w:ilvl="2" w:tplc="10090005" w:tentative="1">
      <w:start w:val="1"/>
      <w:numFmt w:val="bullet"/>
      <w:lvlText w:val=""/>
      <w:lvlJc w:val="left"/>
      <w:pPr>
        <w:tabs>
          <w:tab w:val="num" w:pos="2880"/>
        </w:tabs>
        <w:ind w:left="2880" w:hanging="360"/>
      </w:pPr>
      <w:rPr>
        <w:rFonts w:ascii="Wingdings" w:hAnsi="Wingdings" w:hint="default"/>
      </w:rPr>
    </w:lvl>
    <w:lvl w:ilvl="3" w:tplc="10090001" w:tentative="1">
      <w:start w:val="1"/>
      <w:numFmt w:val="bullet"/>
      <w:lvlText w:val=""/>
      <w:lvlJc w:val="left"/>
      <w:pPr>
        <w:tabs>
          <w:tab w:val="num" w:pos="3600"/>
        </w:tabs>
        <w:ind w:left="3600" w:hanging="360"/>
      </w:pPr>
      <w:rPr>
        <w:rFonts w:ascii="Symbol" w:hAnsi="Symbol" w:hint="default"/>
      </w:rPr>
    </w:lvl>
    <w:lvl w:ilvl="4" w:tplc="10090003" w:tentative="1">
      <w:start w:val="1"/>
      <w:numFmt w:val="bullet"/>
      <w:lvlText w:val="o"/>
      <w:lvlJc w:val="left"/>
      <w:pPr>
        <w:tabs>
          <w:tab w:val="num" w:pos="4320"/>
        </w:tabs>
        <w:ind w:left="4320" w:hanging="360"/>
      </w:pPr>
      <w:rPr>
        <w:rFonts w:ascii="Courier New" w:hAnsi="Courier New" w:cs="Courier New" w:hint="default"/>
      </w:rPr>
    </w:lvl>
    <w:lvl w:ilvl="5" w:tplc="10090005" w:tentative="1">
      <w:start w:val="1"/>
      <w:numFmt w:val="bullet"/>
      <w:lvlText w:val=""/>
      <w:lvlJc w:val="left"/>
      <w:pPr>
        <w:tabs>
          <w:tab w:val="num" w:pos="5040"/>
        </w:tabs>
        <w:ind w:left="5040" w:hanging="360"/>
      </w:pPr>
      <w:rPr>
        <w:rFonts w:ascii="Wingdings" w:hAnsi="Wingdings" w:hint="default"/>
      </w:rPr>
    </w:lvl>
    <w:lvl w:ilvl="6" w:tplc="10090001" w:tentative="1">
      <w:start w:val="1"/>
      <w:numFmt w:val="bullet"/>
      <w:lvlText w:val=""/>
      <w:lvlJc w:val="left"/>
      <w:pPr>
        <w:tabs>
          <w:tab w:val="num" w:pos="5760"/>
        </w:tabs>
        <w:ind w:left="5760" w:hanging="360"/>
      </w:pPr>
      <w:rPr>
        <w:rFonts w:ascii="Symbol" w:hAnsi="Symbol" w:hint="default"/>
      </w:rPr>
    </w:lvl>
    <w:lvl w:ilvl="7" w:tplc="10090003" w:tentative="1">
      <w:start w:val="1"/>
      <w:numFmt w:val="bullet"/>
      <w:lvlText w:val="o"/>
      <w:lvlJc w:val="left"/>
      <w:pPr>
        <w:tabs>
          <w:tab w:val="num" w:pos="6480"/>
        </w:tabs>
        <w:ind w:left="6480" w:hanging="360"/>
      </w:pPr>
      <w:rPr>
        <w:rFonts w:ascii="Courier New" w:hAnsi="Courier New" w:cs="Courier New" w:hint="default"/>
      </w:rPr>
    </w:lvl>
    <w:lvl w:ilvl="8" w:tplc="100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48147588"/>
    <w:multiLevelType w:val="hybridMultilevel"/>
    <w:tmpl w:val="EC5AC4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BA54FF8"/>
    <w:multiLevelType w:val="hybridMultilevel"/>
    <w:tmpl w:val="37063A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DD23614"/>
    <w:multiLevelType w:val="hybridMultilevel"/>
    <w:tmpl w:val="AC500FD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900"/>
        </w:tabs>
        <w:ind w:left="90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F6038CB"/>
    <w:multiLevelType w:val="hybridMultilevel"/>
    <w:tmpl w:val="0CB25D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4427254"/>
    <w:multiLevelType w:val="hybridMultilevel"/>
    <w:tmpl w:val="5E74228A"/>
    <w:lvl w:ilvl="0" w:tplc="10090001">
      <w:start w:val="1"/>
      <w:numFmt w:val="bullet"/>
      <w:lvlText w:val=""/>
      <w:lvlJc w:val="left"/>
      <w:pPr>
        <w:tabs>
          <w:tab w:val="num" w:pos="720"/>
        </w:tabs>
        <w:ind w:left="720" w:hanging="360"/>
      </w:pPr>
      <w:rPr>
        <w:rFonts w:ascii="Symbol" w:hAnsi="Symbol" w:hint="default"/>
      </w:rPr>
    </w:lvl>
    <w:lvl w:ilvl="1" w:tplc="1009000F">
      <w:start w:val="1"/>
      <w:numFmt w:val="decimal"/>
      <w:lvlText w:val="%2."/>
      <w:lvlJc w:val="left"/>
      <w:pPr>
        <w:tabs>
          <w:tab w:val="num" w:pos="1440"/>
        </w:tabs>
        <w:ind w:left="1440" w:hanging="360"/>
      </w:pPr>
      <w:rPr>
        <w:rFonts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9830E54"/>
    <w:multiLevelType w:val="hybridMultilevel"/>
    <w:tmpl w:val="D8DE3B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3B95118"/>
    <w:multiLevelType w:val="multilevel"/>
    <w:tmpl w:val="918AD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48D1568"/>
    <w:multiLevelType w:val="hybridMultilevel"/>
    <w:tmpl w:val="AC62D7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10000433">
    <w:abstractNumId w:val="9"/>
  </w:num>
  <w:num w:numId="2" w16cid:durableId="1171216964">
    <w:abstractNumId w:val="13"/>
  </w:num>
  <w:num w:numId="3" w16cid:durableId="1450970926">
    <w:abstractNumId w:val="6"/>
  </w:num>
  <w:num w:numId="4" w16cid:durableId="1061058109">
    <w:abstractNumId w:val="8"/>
  </w:num>
  <w:num w:numId="5" w16cid:durableId="52895834">
    <w:abstractNumId w:val="5"/>
  </w:num>
  <w:num w:numId="6" w16cid:durableId="1883131676">
    <w:abstractNumId w:val="15"/>
  </w:num>
  <w:num w:numId="7" w16cid:durableId="1730687926">
    <w:abstractNumId w:val="4"/>
  </w:num>
  <w:num w:numId="8" w16cid:durableId="1044864234">
    <w:abstractNumId w:val="11"/>
  </w:num>
  <w:num w:numId="9" w16cid:durableId="264313938">
    <w:abstractNumId w:val="2"/>
  </w:num>
  <w:num w:numId="10" w16cid:durableId="1791705423">
    <w:abstractNumId w:val="0"/>
  </w:num>
  <w:num w:numId="11" w16cid:durableId="946959767">
    <w:abstractNumId w:val="12"/>
  </w:num>
  <w:num w:numId="12" w16cid:durableId="1708602077">
    <w:abstractNumId w:val="7"/>
  </w:num>
  <w:num w:numId="13" w16cid:durableId="201599052">
    <w:abstractNumId w:val="10"/>
  </w:num>
  <w:num w:numId="14" w16cid:durableId="1170605578">
    <w:abstractNumId w:val="1"/>
  </w:num>
  <w:num w:numId="15" w16cid:durableId="304547027">
    <w:abstractNumId w:val="3"/>
  </w:num>
  <w:num w:numId="16" w16cid:durableId="958485522">
    <w:abstractNumId w:val="1"/>
  </w:num>
  <w:num w:numId="17" w16cid:durableId="128380382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743B"/>
    <w:rsid w:val="00002417"/>
    <w:rsid w:val="000311B3"/>
    <w:rsid w:val="000334B0"/>
    <w:rsid w:val="00036F22"/>
    <w:rsid w:val="00043CDC"/>
    <w:rsid w:val="000463B6"/>
    <w:rsid w:val="00051197"/>
    <w:rsid w:val="00054D4C"/>
    <w:rsid w:val="00055507"/>
    <w:rsid w:val="00061BF6"/>
    <w:rsid w:val="0009690B"/>
    <w:rsid w:val="000A0B9B"/>
    <w:rsid w:val="000A5D64"/>
    <w:rsid w:val="000B58BD"/>
    <w:rsid w:val="000D78B9"/>
    <w:rsid w:val="000E45E7"/>
    <w:rsid w:val="000F0471"/>
    <w:rsid w:val="000F292E"/>
    <w:rsid w:val="000F6335"/>
    <w:rsid w:val="000F68DE"/>
    <w:rsid w:val="001009F9"/>
    <w:rsid w:val="00102449"/>
    <w:rsid w:val="00114CFD"/>
    <w:rsid w:val="001211ED"/>
    <w:rsid w:val="00127E24"/>
    <w:rsid w:val="00130D79"/>
    <w:rsid w:val="001473B7"/>
    <w:rsid w:val="00151C91"/>
    <w:rsid w:val="0016067F"/>
    <w:rsid w:val="00187B2D"/>
    <w:rsid w:val="001919FB"/>
    <w:rsid w:val="001B7D0F"/>
    <w:rsid w:val="001C02F4"/>
    <w:rsid w:val="001D2E36"/>
    <w:rsid w:val="001E5D2E"/>
    <w:rsid w:val="00231119"/>
    <w:rsid w:val="00236A31"/>
    <w:rsid w:val="002574DA"/>
    <w:rsid w:val="00261EFF"/>
    <w:rsid w:val="00264127"/>
    <w:rsid w:val="002856C8"/>
    <w:rsid w:val="00291E69"/>
    <w:rsid w:val="002A1DE6"/>
    <w:rsid w:val="002A7FB6"/>
    <w:rsid w:val="002B6CEC"/>
    <w:rsid w:val="002C3FE0"/>
    <w:rsid w:val="002E729E"/>
    <w:rsid w:val="002F04DA"/>
    <w:rsid w:val="002F0729"/>
    <w:rsid w:val="002F7244"/>
    <w:rsid w:val="002F743B"/>
    <w:rsid w:val="00320C26"/>
    <w:rsid w:val="003326DD"/>
    <w:rsid w:val="00336516"/>
    <w:rsid w:val="00341AD1"/>
    <w:rsid w:val="0034316C"/>
    <w:rsid w:val="0034499D"/>
    <w:rsid w:val="00360F54"/>
    <w:rsid w:val="0037457A"/>
    <w:rsid w:val="00376150"/>
    <w:rsid w:val="0038027B"/>
    <w:rsid w:val="00391347"/>
    <w:rsid w:val="0039145A"/>
    <w:rsid w:val="00394F92"/>
    <w:rsid w:val="003B6AC3"/>
    <w:rsid w:val="003C6F4A"/>
    <w:rsid w:val="003D2863"/>
    <w:rsid w:val="003D5C36"/>
    <w:rsid w:val="003E2BF4"/>
    <w:rsid w:val="003F053B"/>
    <w:rsid w:val="003F2A87"/>
    <w:rsid w:val="003F4AF4"/>
    <w:rsid w:val="004033BD"/>
    <w:rsid w:val="00411885"/>
    <w:rsid w:val="00425811"/>
    <w:rsid w:val="004352E8"/>
    <w:rsid w:val="00435CF8"/>
    <w:rsid w:val="00436AA0"/>
    <w:rsid w:val="00440E71"/>
    <w:rsid w:val="00442E92"/>
    <w:rsid w:val="0045534D"/>
    <w:rsid w:val="00455831"/>
    <w:rsid w:val="0045644F"/>
    <w:rsid w:val="004668CF"/>
    <w:rsid w:val="00470EA0"/>
    <w:rsid w:val="004769BF"/>
    <w:rsid w:val="0048371E"/>
    <w:rsid w:val="004919A9"/>
    <w:rsid w:val="004946E0"/>
    <w:rsid w:val="004966BF"/>
    <w:rsid w:val="004A0D83"/>
    <w:rsid w:val="004A6743"/>
    <w:rsid w:val="004D08FD"/>
    <w:rsid w:val="004D4E90"/>
    <w:rsid w:val="004D78FC"/>
    <w:rsid w:val="004F053C"/>
    <w:rsid w:val="00510986"/>
    <w:rsid w:val="0051337A"/>
    <w:rsid w:val="00513D99"/>
    <w:rsid w:val="00514A79"/>
    <w:rsid w:val="005164EC"/>
    <w:rsid w:val="005249C6"/>
    <w:rsid w:val="0052508C"/>
    <w:rsid w:val="0053524C"/>
    <w:rsid w:val="00543C82"/>
    <w:rsid w:val="00557708"/>
    <w:rsid w:val="005662BC"/>
    <w:rsid w:val="00581C0C"/>
    <w:rsid w:val="00583C54"/>
    <w:rsid w:val="005954BE"/>
    <w:rsid w:val="0059592B"/>
    <w:rsid w:val="005A2AF5"/>
    <w:rsid w:val="005C7754"/>
    <w:rsid w:val="005D3463"/>
    <w:rsid w:val="005D34AB"/>
    <w:rsid w:val="005E4D57"/>
    <w:rsid w:val="0060429B"/>
    <w:rsid w:val="00607E1B"/>
    <w:rsid w:val="0062610B"/>
    <w:rsid w:val="00632A68"/>
    <w:rsid w:val="00633CFE"/>
    <w:rsid w:val="00633EB0"/>
    <w:rsid w:val="00651D85"/>
    <w:rsid w:val="00652EB0"/>
    <w:rsid w:val="006602AE"/>
    <w:rsid w:val="00664370"/>
    <w:rsid w:val="006679D0"/>
    <w:rsid w:val="00690804"/>
    <w:rsid w:val="006943E8"/>
    <w:rsid w:val="006A175A"/>
    <w:rsid w:val="006A495F"/>
    <w:rsid w:val="006A6909"/>
    <w:rsid w:val="006B2E2B"/>
    <w:rsid w:val="006B5C11"/>
    <w:rsid w:val="006C3903"/>
    <w:rsid w:val="006F0998"/>
    <w:rsid w:val="007019FC"/>
    <w:rsid w:val="00713C81"/>
    <w:rsid w:val="00720BD4"/>
    <w:rsid w:val="00723410"/>
    <w:rsid w:val="00753D11"/>
    <w:rsid w:val="00761F58"/>
    <w:rsid w:val="00770F5E"/>
    <w:rsid w:val="00773397"/>
    <w:rsid w:val="0077448B"/>
    <w:rsid w:val="00781978"/>
    <w:rsid w:val="00786725"/>
    <w:rsid w:val="007C4C6C"/>
    <w:rsid w:val="007D4F80"/>
    <w:rsid w:val="007E2411"/>
    <w:rsid w:val="00801194"/>
    <w:rsid w:val="008154AB"/>
    <w:rsid w:val="008324DA"/>
    <w:rsid w:val="008371D2"/>
    <w:rsid w:val="00846C97"/>
    <w:rsid w:val="00853EE7"/>
    <w:rsid w:val="00860A55"/>
    <w:rsid w:val="008704BE"/>
    <w:rsid w:val="00870ED3"/>
    <w:rsid w:val="00887EB0"/>
    <w:rsid w:val="00891308"/>
    <w:rsid w:val="00892E58"/>
    <w:rsid w:val="008A1D4C"/>
    <w:rsid w:val="008A3BE3"/>
    <w:rsid w:val="008B0839"/>
    <w:rsid w:val="008B7FDB"/>
    <w:rsid w:val="008D2779"/>
    <w:rsid w:val="008D3ABD"/>
    <w:rsid w:val="008D568C"/>
    <w:rsid w:val="008F7112"/>
    <w:rsid w:val="009172C4"/>
    <w:rsid w:val="009328B5"/>
    <w:rsid w:val="00946517"/>
    <w:rsid w:val="00954F0F"/>
    <w:rsid w:val="00956D86"/>
    <w:rsid w:val="009618FC"/>
    <w:rsid w:val="0096628E"/>
    <w:rsid w:val="0098197A"/>
    <w:rsid w:val="00993CB2"/>
    <w:rsid w:val="009D0CEA"/>
    <w:rsid w:val="009D5C97"/>
    <w:rsid w:val="009D614D"/>
    <w:rsid w:val="009E2CB0"/>
    <w:rsid w:val="009F0C95"/>
    <w:rsid w:val="009F3E5A"/>
    <w:rsid w:val="009F6C0F"/>
    <w:rsid w:val="00A03A99"/>
    <w:rsid w:val="00A270DC"/>
    <w:rsid w:val="00A3126C"/>
    <w:rsid w:val="00A4234E"/>
    <w:rsid w:val="00A63C2B"/>
    <w:rsid w:val="00A90A28"/>
    <w:rsid w:val="00A96A17"/>
    <w:rsid w:val="00AA0959"/>
    <w:rsid w:val="00AB0451"/>
    <w:rsid w:val="00AB25D4"/>
    <w:rsid w:val="00AB6F37"/>
    <w:rsid w:val="00AC2B9E"/>
    <w:rsid w:val="00AD264D"/>
    <w:rsid w:val="00AD53CF"/>
    <w:rsid w:val="00AE3F63"/>
    <w:rsid w:val="00AE4DC5"/>
    <w:rsid w:val="00B1766E"/>
    <w:rsid w:val="00B17FFE"/>
    <w:rsid w:val="00B3793F"/>
    <w:rsid w:val="00B74E4A"/>
    <w:rsid w:val="00B768F9"/>
    <w:rsid w:val="00B949BD"/>
    <w:rsid w:val="00B97962"/>
    <w:rsid w:val="00BB6414"/>
    <w:rsid w:val="00BC2ACF"/>
    <w:rsid w:val="00BE4232"/>
    <w:rsid w:val="00BE7510"/>
    <w:rsid w:val="00C06A1B"/>
    <w:rsid w:val="00C119C7"/>
    <w:rsid w:val="00C14359"/>
    <w:rsid w:val="00C3160F"/>
    <w:rsid w:val="00C508F7"/>
    <w:rsid w:val="00C52007"/>
    <w:rsid w:val="00C55526"/>
    <w:rsid w:val="00C562CF"/>
    <w:rsid w:val="00C60767"/>
    <w:rsid w:val="00C77F17"/>
    <w:rsid w:val="00C8002D"/>
    <w:rsid w:val="00C856DF"/>
    <w:rsid w:val="00C871B0"/>
    <w:rsid w:val="00C8780A"/>
    <w:rsid w:val="00C87FC8"/>
    <w:rsid w:val="00C96769"/>
    <w:rsid w:val="00CC3E41"/>
    <w:rsid w:val="00CC74E4"/>
    <w:rsid w:val="00CD35B1"/>
    <w:rsid w:val="00CF0659"/>
    <w:rsid w:val="00CF3CAA"/>
    <w:rsid w:val="00D01658"/>
    <w:rsid w:val="00D05EAC"/>
    <w:rsid w:val="00D0652A"/>
    <w:rsid w:val="00D10824"/>
    <w:rsid w:val="00D16513"/>
    <w:rsid w:val="00D1789B"/>
    <w:rsid w:val="00D35055"/>
    <w:rsid w:val="00D43725"/>
    <w:rsid w:val="00D51C10"/>
    <w:rsid w:val="00D658E9"/>
    <w:rsid w:val="00D722B6"/>
    <w:rsid w:val="00D81273"/>
    <w:rsid w:val="00D84576"/>
    <w:rsid w:val="00D87EAF"/>
    <w:rsid w:val="00D96EEC"/>
    <w:rsid w:val="00DA2DE1"/>
    <w:rsid w:val="00DA337B"/>
    <w:rsid w:val="00DB1F2C"/>
    <w:rsid w:val="00DC1B8E"/>
    <w:rsid w:val="00DD102D"/>
    <w:rsid w:val="00DD48A3"/>
    <w:rsid w:val="00DF0EF9"/>
    <w:rsid w:val="00DF44E8"/>
    <w:rsid w:val="00E00F79"/>
    <w:rsid w:val="00E0523F"/>
    <w:rsid w:val="00E11048"/>
    <w:rsid w:val="00E15C5F"/>
    <w:rsid w:val="00E17172"/>
    <w:rsid w:val="00E20C85"/>
    <w:rsid w:val="00E31F2A"/>
    <w:rsid w:val="00E555AB"/>
    <w:rsid w:val="00E55B59"/>
    <w:rsid w:val="00E6612F"/>
    <w:rsid w:val="00E81787"/>
    <w:rsid w:val="00E86ED1"/>
    <w:rsid w:val="00E94CE1"/>
    <w:rsid w:val="00E95B6F"/>
    <w:rsid w:val="00E95E87"/>
    <w:rsid w:val="00EB55AA"/>
    <w:rsid w:val="00EC5E08"/>
    <w:rsid w:val="00ED4186"/>
    <w:rsid w:val="00ED43EE"/>
    <w:rsid w:val="00EE1B6A"/>
    <w:rsid w:val="00EF2D37"/>
    <w:rsid w:val="00EF3432"/>
    <w:rsid w:val="00F03556"/>
    <w:rsid w:val="00F035F0"/>
    <w:rsid w:val="00F05FBE"/>
    <w:rsid w:val="00F0650D"/>
    <w:rsid w:val="00F1323D"/>
    <w:rsid w:val="00F47F18"/>
    <w:rsid w:val="00F574E4"/>
    <w:rsid w:val="00F67FF3"/>
    <w:rsid w:val="00F706F7"/>
    <w:rsid w:val="00F7184D"/>
    <w:rsid w:val="00F74BD3"/>
    <w:rsid w:val="00F8691D"/>
    <w:rsid w:val="00F91222"/>
    <w:rsid w:val="00FA67FC"/>
    <w:rsid w:val="00FB749D"/>
    <w:rsid w:val="00FC14C6"/>
    <w:rsid w:val="00FD056C"/>
    <w:rsid w:val="00FD5742"/>
    <w:rsid w:val="00FD6BF1"/>
    <w:rsid w:val="00FD7F42"/>
    <w:rsid w:val="00FE03FA"/>
    <w:rsid w:val="00FE45B4"/>
    <w:rsid w:val="00FF00CC"/>
    <w:rsid w:val="00FF37D0"/>
    <w:rsid w:val="02386C9A"/>
    <w:rsid w:val="040D8B82"/>
    <w:rsid w:val="05C911C4"/>
    <w:rsid w:val="0D803CD3"/>
    <w:rsid w:val="1429A558"/>
    <w:rsid w:val="269A353D"/>
    <w:rsid w:val="33A8E9F5"/>
    <w:rsid w:val="374A8CC2"/>
    <w:rsid w:val="3B889823"/>
    <w:rsid w:val="499E0EA5"/>
    <w:rsid w:val="4E7B9A1C"/>
    <w:rsid w:val="52B41460"/>
    <w:rsid w:val="590D9049"/>
    <w:rsid w:val="626D9A9D"/>
    <w:rsid w:val="67DA1A7A"/>
    <w:rsid w:val="76725D5C"/>
    <w:rsid w:val="781ADDE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987A9E"/>
  <w15:docId w15:val="{3DB6B758-C33A-4901-92F5-BEF70CC0E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311B3"/>
    <w:pPr>
      <w:spacing w:after="0" w:line="240" w:lineRule="auto"/>
    </w:pPr>
  </w:style>
  <w:style w:type="character" w:styleId="CommentReference">
    <w:name w:val="annotation reference"/>
    <w:basedOn w:val="DefaultParagraphFont"/>
    <w:uiPriority w:val="99"/>
    <w:semiHidden/>
    <w:unhideWhenUsed/>
    <w:rsid w:val="006679D0"/>
    <w:rPr>
      <w:sz w:val="16"/>
      <w:szCs w:val="16"/>
    </w:rPr>
  </w:style>
  <w:style w:type="paragraph" w:styleId="CommentText">
    <w:name w:val="annotation text"/>
    <w:basedOn w:val="Normal"/>
    <w:link w:val="CommentTextChar"/>
    <w:uiPriority w:val="99"/>
    <w:unhideWhenUsed/>
    <w:rsid w:val="006679D0"/>
    <w:pPr>
      <w:spacing w:line="240" w:lineRule="auto"/>
    </w:pPr>
    <w:rPr>
      <w:sz w:val="20"/>
      <w:szCs w:val="20"/>
    </w:rPr>
  </w:style>
  <w:style w:type="character" w:customStyle="1" w:styleId="CommentTextChar">
    <w:name w:val="Comment Text Char"/>
    <w:basedOn w:val="DefaultParagraphFont"/>
    <w:link w:val="CommentText"/>
    <w:uiPriority w:val="99"/>
    <w:rsid w:val="006679D0"/>
    <w:rPr>
      <w:sz w:val="20"/>
      <w:szCs w:val="20"/>
    </w:rPr>
  </w:style>
  <w:style w:type="paragraph" w:styleId="CommentSubject">
    <w:name w:val="annotation subject"/>
    <w:basedOn w:val="CommentText"/>
    <w:next w:val="CommentText"/>
    <w:link w:val="CommentSubjectChar"/>
    <w:uiPriority w:val="99"/>
    <w:semiHidden/>
    <w:unhideWhenUsed/>
    <w:rsid w:val="006679D0"/>
    <w:rPr>
      <w:b/>
      <w:bCs/>
    </w:rPr>
  </w:style>
  <w:style w:type="character" w:customStyle="1" w:styleId="CommentSubjectChar">
    <w:name w:val="Comment Subject Char"/>
    <w:basedOn w:val="CommentTextChar"/>
    <w:link w:val="CommentSubject"/>
    <w:uiPriority w:val="99"/>
    <w:semiHidden/>
    <w:rsid w:val="006679D0"/>
    <w:rPr>
      <w:b/>
      <w:bCs/>
      <w:sz w:val="20"/>
      <w:szCs w:val="20"/>
    </w:rPr>
  </w:style>
  <w:style w:type="paragraph" w:styleId="BalloonText">
    <w:name w:val="Balloon Text"/>
    <w:basedOn w:val="Normal"/>
    <w:link w:val="BalloonTextChar"/>
    <w:uiPriority w:val="99"/>
    <w:semiHidden/>
    <w:unhideWhenUsed/>
    <w:rsid w:val="006679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79D0"/>
    <w:rPr>
      <w:rFonts w:ascii="Tahoma" w:hAnsi="Tahoma" w:cs="Tahoma"/>
      <w:sz w:val="16"/>
      <w:szCs w:val="16"/>
    </w:rPr>
  </w:style>
  <w:style w:type="paragraph" w:styleId="Header">
    <w:name w:val="header"/>
    <w:basedOn w:val="Normal"/>
    <w:link w:val="HeaderChar"/>
    <w:uiPriority w:val="99"/>
    <w:unhideWhenUsed/>
    <w:rsid w:val="003449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499D"/>
  </w:style>
  <w:style w:type="paragraph" w:styleId="Footer">
    <w:name w:val="footer"/>
    <w:basedOn w:val="Normal"/>
    <w:link w:val="FooterChar"/>
    <w:uiPriority w:val="99"/>
    <w:unhideWhenUsed/>
    <w:rsid w:val="003449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499D"/>
  </w:style>
  <w:style w:type="paragraph" w:styleId="ListParagraph">
    <w:name w:val="List Paragraph"/>
    <w:basedOn w:val="Normal"/>
    <w:uiPriority w:val="34"/>
    <w:qFormat/>
    <w:rsid w:val="00652EB0"/>
    <w:pPr>
      <w:ind w:left="720"/>
      <w:contextualSpacing/>
    </w:pPr>
  </w:style>
  <w:style w:type="paragraph" w:styleId="Revision">
    <w:name w:val="Revision"/>
    <w:hidden/>
    <w:uiPriority w:val="99"/>
    <w:semiHidden/>
    <w:rsid w:val="00D81273"/>
    <w:pPr>
      <w:spacing w:after="0" w:line="240" w:lineRule="auto"/>
    </w:pPr>
  </w:style>
  <w:style w:type="paragraph" w:customStyle="1" w:styleId="paragraph">
    <w:name w:val="paragraph"/>
    <w:basedOn w:val="Normal"/>
    <w:rsid w:val="005249C6"/>
    <w:pPr>
      <w:spacing w:before="100" w:beforeAutospacing="1" w:after="100" w:afterAutospacing="1" w:line="240" w:lineRule="auto"/>
    </w:pPr>
    <w:rPr>
      <w:rFonts w:ascii="Times New Roman" w:eastAsia="Times New Roman" w:hAnsi="Times New Roman" w:cs="Times New Roman"/>
      <w:sz w:val="24"/>
      <w:szCs w:val="24"/>
      <w:lang w:val="en-CA" w:eastAsia="en-CA"/>
    </w:rPr>
  </w:style>
  <w:style w:type="character" w:customStyle="1" w:styleId="eop">
    <w:name w:val="eop"/>
    <w:basedOn w:val="DefaultParagraphFont"/>
    <w:rsid w:val="005249C6"/>
  </w:style>
  <w:style w:type="character" w:customStyle="1" w:styleId="normaltextrun">
    <w:name w:val="normaltextrun"/>
    <w:basedOn w:val="DefaultParagraphFont"/>
    <w:rsid w:val="005249C6"/>
  </w:style>
  <w:style w:type="character" w:styleId="Hyperlink">
    <w:name w:val="Hyperlink"/>
    <w:basedOn w:val="DefaultParagraphFont"/>
    <w:uiPriority w:val="99"/>
    <w:unhideWhenUsed/>
    <w:rsid w:val="005249C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265586">
      <w:bodyDiv w:val="1"/>
      <w:marLeft w:val="0"/>
      <w:marRight w:val="0"/>
      <w:marTop w:val="0"/>
      <w:marBottom w:val="0"/>
      <w:divBdr>
        <w:top w:val="none" w:sz="0" w:space="0" w:color="auto"/>
        <w:left w:val="none" w:sz="0" w:space="0" w:color="auto"/>
        <w:bottom w:val="none" w:sz="0" w:space="0" w:color="auto"/>
        <w:right w:val="none" w:sz="0" w:space="0" w:color="auto"/>
      </w:divBdr>
    </w:div>
    <w:div w:id="141889594">
      <w:bodyDiv w:val="1"/>
      <w:marLeft w:val="0"/>
      <w:marRight w:val="0"/>
      <w:marTop w:val="0"/>
      <w:marBottom w:val="0"/>
      <w:divBdr>
        <w:top w:val="none" w:sz="0" w:space="0" w:color="auto"/>
        <w:left w:val="none" w:sz="0" w:space="0" w:color="auto"/>
        <w:bottom w:val="none" w:sz="0" w:space="0" w:color="auto"/>
        <w:right w:val="none" w:sz="0" w:space="0" w:color="auto"/>
      </w:divBdr>
      <w:divsChild>
        <w:div w:id="1609703249">
          <w:marLeft w:val="0"/>
          <w:marRight w:val="0"/>
          <w:marTop w:val="0"/>
          <w:marBottom w:val="0"/>
          <w:divBdr>
            <w:top w:val="none" w:sz="0" w:space="0" w:color="auto"/>
            <w:left w:val="none" w:sz="0" w:space="0" w:color="auto"/>
            <w:bottom w:val="none" w:sz="0" w:space="0" w:color="auto"/>
            <w:right w:val="none" w:sz="0" w:space="0" w:color="auto"/>
          </w:divBdr>
        </w:div>
        <w:div w:id="1892762502">
          <w:marLeft w:val="0"/>
          <w:marRight w:val="0"/>
          <w:marTop w:val="0"/>
          <w:marBottom w:val="0"/>
          <w:divBdr>
            <w:top w:val="none" w:sz="0" w:space="0" w:color="auto"/>
            <w:left w:val="none" w:sz="0" w:space="0" w:color="auto"/>
            <w:bottom w:val="none" w:sz="0" w:space="0" w:color="auto"/>
            <w:right w:val="none" w:sz="0" w:space="0" w:color="auto"/>
          </w:divBdr>
        </w:div>
        <w:div w:id="433788162">
          <w:marLeft w:val="0"/>
          <w:marRight w:val="0"/>
          <w:marTop w:val="0"/>
          <w:marBottom w:val="0"/>
          <w:divBdr>
            <w:top w:val="none" w:sz="0" w:space="0" w:color="auto"/>
            <w:left w:val="none" w:sz="0" w:space="0" w:color="auto"/>
            <w:bottom w:val="none" w:sz="0" w:space="0" w:color="auto"/>
            <w:right w:val="none" w:sz="0" w:space="0" w:color="auto"/>
          </w:divBdr>
        </w:div>
        <w:div w:id="1823037661">
          <w:marLeft w:val="0"/>
          <w:marRight w:val="0"/>
          <w:marTop w:val="0"/>
          <w:marBottom w:val="0"/>
          <w:divBdr>
            <w:top w:val="none" w:sz="0" w:space="0" w:color="auto"/>
            <w:left w:val="none" w:sz="0" w:space="0" w:color="auto"/>
            <w:bottom w:val="none" w:sz="0" w:space="0" w:color="auto"/>
            <w:right w:val="none" w:sz="0" w:space="0" w:color="auto"/>
          </w:divBdr>
        </w:div>
        <w:div w:id="820465541">
          <w:marLeft w:val="0"/>
          <w:marRight w:val="0"/>
          <w:marTop w:val="0"/>
          <w:marBottom w:val="0"/>
          <w:divBdr>
            <w:top w:val="none" w:sz="0" w:space="0" w:color="auto"/>
            <w:left w:val="none" w:sz="0" w:space="0" w:color="auto"/>
            <w:bottom w:val="none" w:sz="0" w:space="0" w:color="auto"/>
            <w:right w:val="none" w:sz="0" w:space="0" w:color="auto"/>
          </w:divBdr>
        </w:div>
        <w:div w:id="989556421">
          <w:marLeft w:val="0"/>
          <w:marRight w:val="0"/>
          <w:marTop w:val="0"/>
          <w:marBottom w:val="0"/>
          <w:divBdr>
            <w:top w:val="none" w:sz="0" w:space="0" w:color="auto"/>
            <w:left w:val="none" w:sz="0" w:space="0" w:color="auto"/>
            <w:bottom w:val="none" w:sz="0" w:space="0" w:color="auto"/>
            <w:right w:val="none" w:sz="0" w:space="0" w:color="auto"/>
          </w:divBdr>
        </w:div>
        <w:div w:id="345636917">
          <w:marLeft w:val="0"/>
          <w:marRight w:val="0"/>
          <w:marTop w:val="0"/>
          <w:marBottom w:val="0"/>
          <w:divBdr>
            <w:top w:val="none" w:sz="0" w:space="0" w:color="auto"/>
            <w:left w:val="none" w:sz="0" w:space="0" w:color="auto"/>
            <w:bottom w:val="none" w:sz="0" w:space="0" w:color="auto"/>
            <w:right w:val="none" w:sz="0" w:space="0" w:color="auto"/>
          </w:divBdr>
        </w:div>
        <w:div w:id="2117287035">
          <w:marLeft w:val="0"/>
          <w:marRight w:val="0"/>
          <w:marTop w:val="0"/>
          <w:marBottom w:val="0"/>
          <w:divBdr>
            <w:top w:val="none" w:sz="0" w:space="0" w:color="auto"/>
            <w:left w:val="none" w:sz="0" w:space="0" w:color="auto"/>
            <w:bottom w:val="none" w:sz="0" w:space="0" w:color="auto"/>
            <w:right w:val="none" w:sz="0" w:space="0" w:color="auto"/>
          </w:divBdr>
        </w:div>
        <w:div w:id="1333338954">
          <w:marLeft w:val="0"/>
          <w:marRight w:val="0"/>
          <w:marTop w:val="0"/>
          <w:marBottom w:val="0"/>
          <w:divBdr>
            <w:top w:val="none" w:sz="0" w:space="0" w:color="auto"/>
            <w:left w:val="none" w:sz="0" w:space="0" w:color="auto"/>
            <w:bottom w:val="none" w:sz="0" w:space="0" w:color="auto"/>
            <w:right w:val="none" w:sz="0" w:space="0" w:color="auto"/>
          </w:divBdr>
        </w:div>
        <w:div w:id="1648588266">
          <w:marLeft w:val="0"/>
          <w:marRight w:val="0"/>
          <w:marTop w:val="0"/>
          <w:marBottom w:val="0"/>
          <w:divBdr>
            <w:top w:val="none" w:sz="0" w:space="0" w:color="auto"/>
            <w:left w:val="none" w:sz="0" w:space="0" w:color="auto"/>
            <w:bottom w:val="none" w:sz="0" w:space="0" w:color="auto"/>
            <w:right w:val="none" w:sz="0" w:space="0" w:color="auto"/>
          </w:divBdr>
        </w:div>
        <w:div w:id="1180509493">
          <w:marLeft w:val="0"/>
          <w:marRight w:val="0"/>
          <w:marTop w:val="0"/>
          <w:marBottom w:val="0"/>
          <w:divBdr>
            <w:top w:val="none" w:sz="0" w:space="0" w:color="auto"/>
            <w:left w:val="none" w:sz="0" w:space="0" w:color="auto"/>
            <w:bottom w:val="none" w:sz="0" w:space="0" w:color="auto"/>
            <w:right w:val="none" w:sz="0" w:space="0" w:color="auto"/>
          </w:divBdr>
        </w:div>
        <w:div w:id="2018069051">
          <w:marLeft w:val="0"/>
          <w:marRight w:val="0"/>
          <w:marTop w:val="0"/>
          <w:marBottom w:val="0"/>
          <w:divBdr>
            <w:top w:val="none" w:sz="0" w:space="0" w:color="auto"/>
            <w:left w:val="none" w:sz="0" w:space="0" w:color="auto"/>
            <w:bottom w:val="none" w:sz="0" w:space="0" w:color="auto"/>
            <w:right w:val="none" w:sz="0" w:space="0" w:color="auto"/>
          </w:divBdr>
        </w:div>
        <w:div w:id="1515463629">
          <w:marLeft w:val="0"/>
          <w:marRight w:val="0"/>
          <w:marTop w:val="0"/>
          <w:marBottom w:val="0"/>
          <w:divBdr>
            <w:top w:val="none" w:sz="0" w:space="0" w:color="auto"/>
            <w:left w:val="none" w:sz="0" w:space="0" w:color="auto"/>
            <w:bottom w:val="none" w:sz="0" w:space="0" w:color="auto"/>
            <w:right w:val="none" w:sz="0" w:space="0" w:color="auto"/>
          </w:divBdr>
        </w:div>
        <w:div w:id="2088381658">
          <w:marLeft w:val="0"/>
          <w:marRight w:val="0"/>
          <w:marTop w:val="0"/>
          <w:marBottom w:val="0"/>
          <w:divBdr>
            <w:top w:val="none" w:sz="0" w:space="0" w:color="auto"/>
            <w:left w:val="none" w:sz="0" w:space="0" w:color="auto"/>
            <w:bottom w:val="none" w:sz="0" w:space="0" w:color="auto"/>
            <w:right w:val="none" w:sz="0" w:space="0" w:color="auto"/>
          </w:divBdr>
        </w:div>
        <w:div w:id="1288971563">
          <w:marLeft w:val="0"/>
          <w:marRight w:val="0"/>
          <w:marTop w:val="0"/>
          <w:marBottom w:val="0"/>
          <w:divBdr>
            <w:top w:val="none" w:sz="0" w:space="0" w:color="auto"/>
            <w:left w:val="none" w:sz="0" w:space="0" w:color="auto"/>
            <w:bottom w:val="none" w:sz="0" w:space="0" w:color="auto"/>
            <w:right w:val="none" w:sz="0" w:space="0" w:color="auto"/>
          </w:divBdr>
        </w:div>
        <w:div w:id="1813867815">
          <w:marLeft w:val="0"/>
          <w:marRight w:val="0"/>
          <w:marTop w:val="0"/>
          <w:marBottom w:val="0"/>
          <w:divBdr>
            <w:top w:val="none" w:sz="0" w:space="0" w:color="auto"/>
            <w:left w:val="none" w:sz="0" w:space="0" w:color="auto"/>
            <w:bottom w:val="none" w:sz="0" w:space="0" w:color="auto"/>
            <w:right w:val="none" w:sz="0" w:space="0" w:color="auto"/>
          </w:divBdr>
        </w:div>
        <w:div w:id="489365935">
          <w:marLeft w:val="0"/>
          <w:marRight w:val="0"/>
          <w:marTop w:val="0"/>
          <w:marBottom w:val="0"/>
          <w:divBdr>
            <w:top w:val="none" w:sz="0" w:space="0" w:color="auto"/>
            <w:left w:val="none" w:sz="0" w:space="0" w:color="auto"/>
            <w:bottom w:val="none" w:sz="0" w:space="0" w:color="auto"/>
            <w:right w:val="none" w:sz="0" w:space="0" w:color="auto"/>
          </w:divBdr>
        </w:div>
        <w:div w:id="1355955893">
          <w:marLeft w:val="0"/>
          <w:marRight w:val="0"/>
          <w:marTop w:val="0"/>
          <w:marBottom w:val="0"/>
          <w:divBdr>
            <w:top w:val="none" w:sz="0" w:space="0" w:color="auto"/>
            <w:left w:val="none" w:sz="0" w:space="0" w:color="auto"/>
            <w:bottom w:val="none" w:sz="0" w:space="0" w:color="auto"/>
            <w:right w:val="none" w:sz="0" w:space="0" w:color="auto"/>
          </w:divBdr>
        </w:div>
        <w:div w:id="1126855755">
          <w:marLeft w:val="0"/>
          <w:marRight w:val="0"/>
          <w:marTop w:val="0"/>
          <w:marBottom w:val="0"/>
          <w:divBdr>
            <w:top w:val="none" w:sz="0" w:space="0" w:color="auto"/>
            <w:left w:val="none" w:sz="0" w:space="0" w:color="auto"/>
            <w:bottom w:val="none" w:sz="0" w:space="0" w:color="auto"/>
            <w:right w:val="none" w:sz="0" w:space="0" w:color="auto"/>
          </w:divBdr>
        </w:div>
        <w:div w:id="2679316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hiring@realizecanada.org"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D4B003DF47CCC439529803316B2BCA4" ma:contentTypeVersion="10" ma:contentTypeDescription="Create a new document." ma:contentTypeScope="" ma:versionID="9a5f793530a772b4e1a3793673a64376">
  <xsd:schema xmlns:xsd="http://www.w3.org/2001/XMLSchema" xmlns:xs="http://www.w3.org/2001/XMLSchema" xmlns:p="http://schemas.microsoft.com/office/2006/metadata/properties" xmlns:ns2="96bbb622-1328-4003-914a-b2a3c9550189" xmlns:ns3="099c1e13-3612-464a-95b7-2c41365894fe" targetNamespace="http://schemas.microsoft.com/office/2006/metadata/properties" ma:root="true" ma:fieldsID="a97c6b28b5b093e45b56abecf5407e57" ns2:_="" ns3:_="">
    <xsd:import namespace="96bbb622-1328-4003-914a-b2a3c9550189"/>
    <xsd:import namespace="099c1e13-3612-464a-95b7-2c41365894fe"/>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bbb622-1328-4003-914a-b2a3c95501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0636a046-63ca-495c-ae92-adc2e641cdeb"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99c1e13-3612-464a-95b7-2c41365894fe"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c8ab1e8c-508e-43d2-8dca-25950a8c4847}" ma:internalName="TaxCatchAll" ma:showField="CatchAllData" ma:web="099c1e13-3612-464a-95b7-2c41365894f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99c1e13-3612-464a-95b7-2c41365894fe" xsi:nil="true"/>
    <lcf76f155ced4ddcb4097134ff3c332f xmlns="96bbb622-1328-4003-914a-b2a3c955018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AA54CB4-2397-4DD6-AB54-D6A8B3275E27}">
  <ds:schemaRefs>
    <ds:schemaRef ds:uri="http://schemas.microsoft.com/sharepoint/v3/contenttype/forms"/>
  </ds:schemaRefs>
</ds:datastoreItem>
</file>

<file path=customXml/itemProps2.xml><?xml version="1.0" encoding="utf-8"?>
<ds:datastoreItem xmlns:ds="http://schemas.openxmlformats.org/officeDocument/2006/customXml" ds:itemID="{8F95457D-9F55-4319-9619-5098702E7F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bbb622-1328-4003-914a-b2a3c9550189"/>
    <ds:schemaRef ds:uri="099c1e13-3612-464a-95b7-2c41365894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8C9E690-F781-43F9-AB1D-B8087CC5CEAA}">
  <ds:schemaRefs>
    <ds:schemaRef ds:uri="http://schemas.microsoft.com/office/2006/metadata/properties"/>
    <ds:schemaRef ds:uri="http://schemas.microsoft.com/office/infopath/2007/PartnerControls"/>
    <ds:schemaRef ds:uri="099c1e13-3612-464a-95b7-2c41365894fe"/>
    <ds:schemaRef ds:uri="96bbb622-1328-4003-914a-b2a3c9550189"/>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3</Pages>
  <Words>895</Words>
  <Characters>5105</Characters>
  <Application>Microsoft Office Word</Application>
  <DocSecurity>0</DocSecurity>
  <Lines>42</Lines>
  <Paragraphs>11</Paragraphs>
  <ScaleCrop>false</ScaleCrop>
  <Company>Microsoft</Company>
  <LinksUpToDate>false</LinksUpToDate>
  <CharactersWithSpaces>5989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Tattle</dc:creator>
  <cp:lastModifiedBy>Janet London</cp:lastModifiedBy>
  <cp:revision>4</cp:revision>
  <cp:lastPrinted>2014-07-09T13:12:00Z</cp:lastPrinted>
  <dcterms:created xsi:type="dcterms:W3CDTF">2023-07-31T20:50:00Z</dcterms:created>
  <dcterms:modified xsi:type="dcterms:W3CDTF">2023-08-15T19:29:00Z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0x0101008D4B003DF47CCC439529803316B2BCA4</vt:lpwstr>
  </property>
  <property fmtid="{D5CDD505-2E9C-101B-9397-08002B2CF9AE}" pid="3" name="MediaServiceImageTags">
    <vt:lpwstr/>
  </property>
</Properties>
</file>